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360" w:lineRule="auto"/>
      </w:pPr>
      <w:r>
        <w:rPr>
          <w:rFonts w:hint="eastAsia"/>
        </w:rPr>
        <w:t xml:space="preserve"> </w:t>
      </w:r>
      <w:bookmarkStart w:id="0" w:name="_Toc8499"/>
      <w:r>
        <w:rPr>
          <w:rFonts w:hint="eastAsia"/>
        </w:rPr>
        <w:t xml:space="preserve">第一章  </w:t>
      </w:r>
      <w:bookmarkStart w:id="1" w:name="_Toc16725"/>
      <w:bookmarkStart w:id="2" w:name="_Toc14702"/>
      <w:r>
        <w:rPr>
          <w:rFonts w:hint="eastAsia"/>
        </w:rPr>
        <w:t>招标公告</w:t>
      </w:r>
      <w:bookmarkEnd w:id="0"/>
      <w:bookmarkEnd w:id="1"/>
      <w:bookmarkEnd w:id="2"/>
    </w:p>
    <w:p>
      <w:pPr>
        <w:pBdr>
          <w:top w:val="single" w:color="auto" w:sz="4" w:space="1"/>
          <w:left w:val="single" w:color="auto" w:sz="4" w:space="4"/>
          <w:bottom w:val="single" w:color="auto" w:sz="4" w:space="1"/>
          <w:right w:val="single" w:color="auto" w:sz="4" w:space="4"/>
        </w:pBd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sz w:val="28"/>
          <w:szCs w:val="28"/>
          <w:u w:val="single"/>
          <w:lang w:eastAsia="zh-CN"/>
        </w:rPr>
        <w:t>池州市精神卫生防治中心光照疗愈系统及心理CT+团体测验采购项目</w:t>
      </w:r>
      <w:r>
        <w:rPr>
          <w:rFonts w:hint="eastAsia" w:asciiTheme="minorEastAsia" w:hAnsiTheme="minorEastAsia" w:eastAsiaTheme="minorEastAsia"/>
          <w:sz w:val="28"/>
          <w:szCs w:val="28"/>
        </w:rPr>
        <w:t>招标项目的潜在投标人应在</w:t>
      </w:r>
      <w:r>
        <w:rPr>
          <w:rFonts w:hint="eastAsia" w:asciiTheme="minorEastAsia" w:hAnsiTheme="minorEastAsia" w:eastAsiaTheme="minorEastAsia"/>
          <w:sz w:val="28"/>
          <w:szCs w:val="28"/>
          <w:u w:val="single"/>
          <w:lang w:eastAsia="zh-CN"/>
        </w:rPr>
        <w:t>池州市公共资源交易平台</w:t>
      </w:r>
      <w:r>
        <w:rPr>
          <w:rFonts w:hint="eastAsia" w:asciiTheme="minorEastAsia" w:hAnsiTheme="minorEastAsia" w:eastAsiaTheme="minorEastAsia"/>
          <w:sz w:val="28"/>
          <w:szCs w:val="28"/>
        </w:rPr>
        <w:t>获取招标文件，</w:t>
      </w:r>
      <w:r>
        <w:rPr>
          <w:rFonts w:hint="eastAsia" w:asciiTheme="minorEastAsia" w:hAnsiTheme="minorEastAsia" w:eastAsiaTheme="minorEastAsia"/>
          <w:color w:val="auto"/>
          <w:sz w:val="28"/>
          <w:szCs w:val="28"/>
        </w:rPr>
        <w:t>并于</w:t>
      </w:r>
      <w:r>
        <w:rPr>
          <w:rFonts w:hint="eastAsia" w:asciiTheme="minorEastAsia" w:hAnsiTheme="minorEastAsia" w:eastAsiaTheme="minorEastAsia"/>
          <w:color w:val="auto"/>
          <w:sz w:val="28"/>
          <w:szCs w:val="28"/>
          <w:u w:val="single"/>
        </w:rPr>
        <w:t>2021</w:t>
      </w:r>
      <w:r>
        <w:rPr>
          <w:rFonts w:hint="eastAsia" w:asciiTheme="minorEastAsia" w:hAnsiTheme="minorEastAsia" w:eastAsiaTheme="minorEastAsia"/>
          <w:bCs/>
          <w:color w:val="auto"/>
          <w:sz w:val="28"/>
          <w:szCs w:val="28"/>
          <w:u w:val="single"/>
        </w:rPr>
        <w:t>年</w:t>
      </w:r>
      <w:r>
        <w:rPr>
          <w:rFonts w:hint="eastAsia" w:asciiTheme="minorEastAsia" w:hAnsiTheme="minorEastAsia" w:eastAsiaTheme="minorEastAsia"/>
          <w:bCs/>
          <w:color w:val="auto"/>
          <w:sz w:val="28"/>
          <w:szCs w:val="28"/>
          <w:u w:val="single"/>
          <w:lang w:val="en-US" w:eastAsia="zh-CN"/>
        </w:rPr>
        <w:t>11</w:t>
      </w:r>
      <w:r>
        <w:rPr>
          <w:rFonts w:hint="eastAsia" w:asciiTheme="minorEastAsia" w:hAnsiTheme="minorEastAsia" w:eastAsiaTheme="minorEastAsia"/>
          <w:bCs/>
          <w:color w:val="auto"/>
          <w:sz w:val="28"/>
          <w:szCs w:val="28"/>
          <w:u w:val="single"/>
        </w:rPr>
        <w:t>月</w:t>
      </w:r>
      <w:r>
        <w:rPr>
          <w:rFonts w:hint="eastAsia" w:asciiTheme="minorEastAsia" w:hAnsiTheme="minorEastAsia" w:eastAsiaTheme="minorEastAsia"/>
          <w:bCs/>
          <w:color w:val="auto"/>
          <w:sz w:val="28"/>
          <w:szCs w:val="28"/>
          <w:u w:val="single"/>
          <w:lang w:val="en-US" w:eastAsia="zh-CN"/>
        </w:rPr>
        <w:t>17</w:t>
      </w:r>
      <w:r>
        <w:rPr>
          <w:rFonts w:hint="eastAsia" w:asciiTheme="minorEastAsia" w:hAnsiTheme="minorEastAsia" w:eastAsiaTheme="minorEastAsia"/>
          <w:bCs/>
          <w:color w:val="auto"/>
          <w:sz w:val="28"/>
          <w:szCs w:val="28"/>
          <w:u w:val="single"/>
        </w:rPr>
        <w:t>日</w:t>
      </w:r>
      <w:r>
        <w:rPr>
          <w:rFonts w:hint="eastAsia" w:asciiTheme="minorEastAsia" w:hAnsiTheme="minorEastAsia" w:eastAsiaTheme="minorEastAsia"/>
          <w:bCs/>
          <w:color w:val="auto"/>
          <w:sz w:val="28"/>
          <w:szCs w:val="28"/>
          <w:u w:val="single"/>
          <w:lang w:val="en-US" w:eastAsia="zh-CN"/>
        </w:rPr>
        <w:t>09</w:t>
      </w:r>
      <w:r>
        <w:rPr>
          <w:rFonts w:hint="eastAsia" w:asciiTheme="minorEastAsia" w:hAnsiTheme="minorEastAsia" w:eastAsiaTheme="minorEastAsia"/>
          <w:bCs/>
          <w:color w:val="auto"/>
          <w:sz w:val="28"/>
          <w:szCs w:val="28"/>
          <w:u w:val="single"/>
        </w:rPr>
        <w:t>点00分（</w:t>
      </w:r>
      <w:r>
        <w:rPr>
          <w:rFonts w:hint="eastAsia" w:asciiTheme="minorEastAsia" w:hAnsiTheme="minorEastAsia" w:eastAsiaTheme="minorEastAsia"/>
          <w:bCs/>
          <w:color w:val="auto"/>
          <w:sz w:val="28"/>
          <w:szCs w:val="28"/>
        </w:rPr>
        <w:t>北京时间）前递交投标文件</w:t>
      </w:r>
      <w:r>
        <w:rPr>
          <w:rFonts w:hint="eastAsia" w:asciiTheme="minorEastAsia" w:hAnsiTheme="minorEastAsia" w:eastAsiaTheme="minorEastAsia"/>
          <w:color w:val="auto"/>
          <w:sz w:val="28"/>
          <w:szCs w:val="28"/>
        </w:rPr>
        <w:t>。</w:t>
      </w:r>
    </w:p>
    <w:p>
      <w:pPr>
        <w:pStyle w:val="3"/>
        <w:keepNext w:val="0"/>
        <w:kinsoku w:val="0"/>
        <w:overflowPunct w:val="0"/>
        <w:autoSpaceDE w:val="0"/>
        <w:autoSpaceDN w:val="0"/>
        <w:spacing w:line="360" w:lineRule="auto"/>
        <w:ind w:firstLine="90"/>
        <w:jc w:val="both"/>
        <w:rPr>
          <w:rFonts w:cs="宋体" w:asciiTheme="minorEastAsia" w:hAnsiTheme="minorEastAsia" w:eastAsiaTheme="minorEastAsia"/>
          <w:szCs w:val="28"/>
        </w:rPr>
      </w:pPr>
      <w:bookmarkStart w:id="3" w:name="_Toc35393621"/>
      <w:bookmarkStart w:id="4" w:name="_Toc30433"/>
      <w:bookmarkStart w:id="5" w:name="_Toc28359079"/>
      <w:bookmarkStart w:id="6" w:name="_Toc35393790"/>
      <w:bookmarkStart w:id="7" w:name="_Toc28359002"/>
      <w:bookmarkStart w:id="8" w:name="_Toc24421"/>
      <w:bookmarkStart w:id="9" w:name="_Toc30313"/>
      <w:bookmarkStart w:id="10" w:name="_Hlk24379207"/>
      <w:r>
        <w:rPr>
          <w:rFonts w:hint="eastAsia" w:cs="宋体" w:asciiTheme="minorEastAsia" w:hAnsiTheme="minorEastAsia" w:eastAsiaTheme="minorEastAsia"/>
          <w:szCs w:val="28"/>
        </w:rPr>
        <w:t>一、项目基本情况</w:t>
      </w:r>
      <w:bookmarkEnd w:id="3"/>
      <w:bookmarkEnd w:id="4"/>
      <w:bookmarkEnd w:id="5"/>
      <w:bookmarkEnd w:id="6"/>
      <w:bookmarkEnd w:id="7"/>
      <w:bookmarkEnd w:id="8"/>
      <w:bookmarkEnd w:id="9"/>
    </w:p>
    <w:p>
      <w:pPr>
        <w:spacing w:line="360" w:lineRule="auto"/>
        <w:ind w:firstLine="560" w:firstLineChars="200"/>
        <w:rPr>
          <w:rFonts w:hint="eastAsia" w:asciiTheme="minorEastAsia" w:hAnsiTheme="minorEastAsia" w:eastAsiaTheme="minorEastAsia"/>
          <w:color w:val="auto"/>
          <w:sz w:val="28"/>
          <w:szCs w:val="28"/>
          <w:lang w:eastAsia="zh-CN"/>
        </w:rPr>
      </w:pPr>
      <w:r>
        <w:rPr>
          <w:rFonts w:hint="eastAsia" w:asciiTheme="minorEastAsia" w:hAnsiTheme="minorEastAsia" w:eastAsiaTheme="minorEastAsia"/>
          <w:color w:val="auto"/>
          <w:sz w:val="28"/>
          <w:szCs w:val="28"/>
          <w:lang w:eastAsia="zh-CN"/>
        </w:rPr>
        <w:t>项目编号：CZB42021232</w:t>
      </w:r>
    </w:p>
    <w:p>
      <w:pPr>
        <w:spacing w:line="360" w:lineRule="auto"/>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项目名称：</w:t>
      </w:r>
      <w:r>
        <w:rPr>
          <w:rFonts w:hint="eastAsia" w:asciiTheme="minorEastAsia" w:hAnsiTheme="minorEastAsia" w:eastAsiaTheme="minorEastAsia"/>
          <w:sz w:val="28"/>
          <w:szCs w:val="28"/>
          <w:lang w:eastAsia="zh-CN"/>
        </w:rPr>
        <w:t>池州市精神卫生防治中心光照疗愈系统及心理CT+团体测验采购项目</w:t>
      </w:r>
    </w:p>
    <w:bookmarkEnd w:id="10"/>
    <w:p>
      <w:pPr>
        <w:spacing w:line="360" w:lineRule="auto"/>
        <w:ind w:firstLine="560" w:firstLineChars="200"/>
        <w:rPr>
          <w:rFonts w:hint="eastAsia" w:ascii="宋体" w:hAnsi="宋体" w:eastAsia="宋体"/>
          <w:bCs/>
          <w:color w:val="000000"/>
          <w:spacing w:val="8"/>
          <w:sz w:val="28"/>
          <w:szCs w:val="28"/>
          <w:lang w:eastAsia="zh-CN"/>
        </w:rPr>
      </w:pPr>
      <w:r>
        <w:rPr>
          <w:rFonts w:hint="eastAsia" w:ascii="宋体" w:hAnsi="宋体"/>
          <w:sz w:val="28"/>
          <w:szCs w:val="28"/>
        </w:rPr>
        <w:t>预算金额：</w:t>
      </w:r>
      <w:r>
        <w:rPr>
          <w:rFonts w:hint="eastAsia" w:asciiTheme="minorEastAsia" w:hAnsiTheme="minorEastAsia" w:eastAsiaTheme="minorEastAsia"/>
          <w:sz w:val="28"/>
          <w:szCs w:val="28"/>
          <w:lang w:eastAsia="zh-CN"/>
        </w:rPr>
        <w:t>池州市精神卫生防治中心光照疗愈系统及心理CT+团体测验采购项目</w:t>
      </w:r>
      <w:r>
        <w:rPr>
          <w:rFonts w:hint="eastAsia" w:ascii="宋体" w:hAnsi="宋体"/>
          <w:sz w:val="28"/>
          <w:szCs w:val="28"/>
          <w:lang w:val="en-US" w:eastAsia="zh-CN"/>
        </w:rPr>
        <w:t>A包</w:t>
      </w:r>
      <w:r>
        <w:rPr>
          <w:rFonts w:hint="eastAsia" w:ascii="宋体" w:hAnsi="宋体"/>
          <w:bCs/>
          <w:color w:val="000000"/>
          <w:spacing w:val="8"/>
          <w:sz w:val="28"/>
          <w:szCs w:val="28"/>
        </w:rPr>
        <w:t>的预算为人</w:t>
      </w:r>
      <w:r>
        <w:rPr>
          <w:rFonts w:hint="eastAsia" w:ascii="宋体" w:hAnsi="宋体"/>
          <w:bCs/>
          <w:spacing w:val="8"/>
          <w:sz w:val="28"/>
          <w:szCs w:val="28"/>
        </w:rPr>
        <w:t>民币</w:t>
      </w:r>
      <w:r>
        <w:rPr>
          <w:rFonts w:hint="eastAsia" w:ascii="宋体" w:hAnsi="宋体"/>
          <w:bCs/>
          <w:spacing w:val="8"/>
          <w:sz w:val="28"/>
          <w:szCs w:val="28"/>
          <w:lang w:val="en-US" w:eastAsia="zh-CN"/>
        </w:rPr>
        <w:t>46.00</w:t>
      </w:r>
      <w:r>
        <w:rPr>
          <w:rFonts w:hint="eastAsia" w:ascii="宋体" w:hAnsi="宋体"/>
          <w:bCs/>
          <w:color w:val="000000"/>
          <w:spacing w:val="8"/>
          <w:sz w:val="28"/>
          <w:szCs w:val="28"/>
        </w:rPr>
        <w:t>万元</w:t>
      </w:r>
      <w:r>
        <w:rPr>
          <w:rFonts w:hint="eastAsia" w:ascii="宋体" w:hAnsi="宋体"/>
          <w:bCs/>
          <w:color w:val="000000"/>
          <w:spacing w:val="8"/>
          <w:sz w:val="28"/>
          <w:szCs w:val="28"/>
          <w:lang w:eastAsia="zh-CN"/>
        </w:rPr>
        <w:t>；</w:t>
      </w:r>
      <w:r>
        <w:rPr>
          <w:rFonts w:hint="eastAsia" w:asciiTheme="minorEastAsia" w:hAnsiTheme="minorEastAsia" w:eastAsiaTheme="minorEastAsia"/>
          <w:sz w:val="28"/>
          <w:szCs w:val="28"/>
          <w:lang w:eastAsia="zh-CN"/>
        </w:rPr>
        <w:t>池州市精神卫生防治中心光照疗愈系统及心理CT+团体测验采购项目</w:t>
      </w:r>
      <w:r>
        <w:rPr>
          <w:rFonts w:hint="eastAsia" w:ascii="宋体" w:hAnsi="宋体"/>
          <w:sz w:val="28"/>
          <w:szCs w:val="28"/>
          <w:lang w:val="en-US" w:eastAsia="zh-CN"/>
        </w:rPr>
        <w:t>B包</w:t>
      </w:r>
      <w:r>
        <w:rPr>
          <w:rFonts w:hint="eastAsia" w:ascii="宋体" w:hAnsi="宋体"/>
          <w:bCs/>
          <w:color w:val="000000"/>
          <w:spacing w:val="8"/>
          <w:sz w:val="28"/>
          <w:szCs w:val="28"/>
        </w:rPr>
        <w:t>的预算为人</w:t>
      </w:r>
      <w:r>
        <w:rPr>
          <w:rFonts w:hint="eastAsia" w:ascii="宋体" w:hAnsi="宋体"/>
          <w:bCs/>
          <w:spacing w:val="8"/>
          <w:sz w:val="28"/>
          <w:szCs w:val="28"/>
        </w:rPr>
        <w:t>民币</w:t>
      </w:r>
      <w:r>
        <w:rPr>
          <w:rFonts w:hint="eastAsia" w:ascii="宋体" w:hAnsi="宋体"/>
          <w:bCs/>
          <w:spacing w:val="8"/>
          <w:sz w:val="28"/>
          <w:szCs w:val="28"/>
          <w:lang w:val="en-US" w:eastAsia="zh-CN"/>
        </w:rPr>
        <w:t>88.00</w:t>
      </w:r>
      <w:r>
        <w:rPr>
          <w:rFonts w:hint="eastAsia" w:ascii="宋体" w:hAnsi="宋体"/>
          <w:bCs/>
          <w:color w:val="000000"/>
          <w:spacing w:val="8"/>
          <w:sz w:val="28"/>
          <w:szCs w:val="28"/>
        </w:rPr>
        <w:t>万元</w:t>
      </w:r>
      <w:r>
        <w:rPr>
          <w:rFonts w:hint="eastAsia" w:ascii="宋体" w:hAnsi="宋体"/>
          <w:bCs/>
          <w:color w:val="000000"/>
          <w:spacing w:val="8"/>
          <w:sz w:val="28"/>
          <w:szCs w:val="28"/>
          <w:lang w:eastAsia="zh-CN"/>
        </w:rPr>
        <w:t>；</w:t>
      </w:r>
    </w:p>
    <w:p>
      <w:pPr>
        <w:spacing w:line="360" w:lineRule="auto"/>
        <w:ind w:firstLine="560" w:firstLineChars="200"/>
        <w:rPr>
          <w:rFonts w:hint="eastAsia" w:ascii="宋体" w:hAnsi="宋体" w:eastAsia="宋体"/>
          <w:bCs/>
          <w:color w:val="000000"/>
          <w:spacing w:val="8"/>
          <w:sz w:val="28"/>
          <w:szCs w:val="28"/>
          <w:lang w:eastAsia="zh-CN"/>
        </w:rPr>
      </w:pPr>
      <w:r>
        <w:rPr>
          <w:rFonts w:hint="eastAsia" w:ascii="宋体" w:hAnsi="宋体"/>
          <w:sz w:val="28"/>
          <w:szCs w:val="28"/>
        </w:rPr>
        <w:t>最高限价（如有）：</w:t>
      </w:r>
      <w:r>
        <w:rPr>
          <w:rFonts w:hint="eastAsia" w:asciiTheme="minorEastAsia" w:hAnsiTheme="minorEastAsia" w:eastAsiaTheme="minorEastAsia"/>
          <w:sz w:val="28"/>
          <w:szCs w:val="28"/>
          <w:lang w:eastAsia="zh-CN"/>
        </w:rPr>
        <w:t>池州市精神卫生防治中心光照疗愈系统及心理CT+团体测验采购项目</w:t>
      </w:r>
      <w:r>
        <w:rPr>
          <w:rFonts w:hint="eastAsia" w:ascii="宋体" w:hAnsi="宋体"/>
          <w:sz w:val="28"/>
          <w:szCs w:val="28"/>
          <w:lang w:val="en-US" w:eastAsia="zh-CN"/>
        </w:rPr>
        <w:t>A包</w:t>
      </w:r>
      <w:r>
        <w:rPr>
          <w:rFonts w:hint="eastAsia" w:ascii="宋体" w:hAnsi="宋体"/>
          <w:bCs/>
          <w:color w:val="000000"/>
          <w:spacing w:val="8"/>
          <w:sz w:val="28"/>
          <w:szCs w:val="28"/>
        </w:rPr>
        <w:t>的预算为人</w:t>
      </w:r>
      <w:r>
        <w:rPr>
          <w:rFonts w:hint="eastAsia" w:ascii="宋体" w:hAnsi="宋体"/>
          <w:bCs/>
          <w:spacing w:val="8"/>
          <w:sz w:val="28"/>
          <w:szCs w:val="28"/>
        </w:rPr>
        <w:t>民币</w:t>
      </w:r>
      <w:r>
        <w:rPr>
          <w:rFonts w:hint="eastAsia" w:ascii="宋体" w:hAnsi="宋体"/>
          <w:bCs/>
          <w:spacing w:val="8"/>
          <w:sz w:val="28"/>
          <w:szCs w:val="28"/>
          <w:lang w:val="en-US" w:eastAsia="zh-CN"/>
        </w:rPr>
        <w:t>46.00</w:t>
      </w:r>
      <w:r>
        <w:rPr>
          <w:rFonts w:hint="eastAsia" w:ascii="宋体" w:hAnsi="宋体"/>
          <w:bCs/>
          <w:color w:val="000000"/>
          <w:spacing w:val="8"/>
          <w:sz w:val="28"/>
          <w:szCs w:val="28"/>
        </w:rPr>
        <w:t>万元</w:t>
      </w:r>
      <w:r>
        <w:rPr>
          <w:rFonts w:hint="eastAsia" w:ascii="宋体" w:hAnsi="宋体"/>
          <w:bCs/>
          <w:color w:val="000000"/>
          <w:spacing w:val="8"/>
          <w:sz w:val="28"/>
          <w:szCs w:val="28"/>
          <w:lang w:eastAsia="zh-CN"/>
        </w:rPr>
        <w:t>；</w:t>
      </w:r>
      <w:r>
        <w:rPr>
          <w:rFonts w:hint="eastAsia" w:asciiTheme="minorEastAsia" w:hAnsiTheme="minorEastAsia" w:eastAsiaTheme="minorEastAsia"/>
          <w:sz w:val="28"/>
          <w:szCs w:val="28"/>
          <w:lang w:eastAsia="zh-CN"/>
        </w:rPr>
        <w:t>池州市精神卫生防治中心光照疗愈系统及心理CT+团体测验采购项目</w:t>
      </w:r>
      <w:r>
        <w:rPr>
          <w:rFonts w:hint="eastAsia" w:ascii="宋体" w:hAnsi="宋体"/>
          <w:sz w:val="28"/>
          <w:szCs w:val="28"/>
          <w:lang w:val="en-US" w:eastAsia="zh-CN"/>
        </w:rPr>
        <w:t>B包</w:t>
      </w:r>
      <w:r>
        <w:rPr>
          <w:rFonts w:hint="eastAsia" w:ascii="宋体" w:hAnsi="宋体"/>
          <w:bCs/>
          <w:color w:val="000000"/>
          <w:spacing w:val="8"/>
          <w:sz w:val="28"/>
          <w:szCs w:val="28"/>
        </w:rPr>
        <w:t>的预算为人</w:t>
      </w:r>
      <w:r>
        <w:rPr>
          <w:rFonts w:hint="eastAsia" w:ascii="宋体" w:hAnsi="宋体"/>
          <w:bCs/>
          <w:spacing w:val="8"/>
          <w:sz w:val="28"/>
          <w:szCs w:val="28"/>
        </w:rPr>
        <w:t>民币</w:t>
      </w:r>
      <w:r>
        <w:rPr>
          <w:rFonts w:hint="eastAsia" w:ascii="宋体" w:hAnsi="宋体"/>
          <w:bCs/>
          <w:spacing w:val="8"/>
          <w:sz w:val="28"/>
          <w:szCs w:val="28"/>
          <w:lang w:val="en-US" w:eastAsia="zh-CN"/>
        </w:rPr>
        <w:t>88.00</w:t>
      </w:r>
      <w:r>
        <w:rPr>
          <w:rFonts w:hint="eastAsia" w:ascii="宋体" w:hAnsi="宋体"/>
          <w:bCs/>
          <w:color w:val="000000"/>
          <w:spacing w:val="8"/>
          <w:sz w:val="28"/>
          <w:szCs w:val="28"/>
        </w:rPr>
        <w:t>万元</w:t>
      </w:r>
      <w:r>
        <w:rPr>
          <w:rFonts w:hint="eastAsia" w:ascii="宋体" w:hAnsi="宋体"/>
          <w:bCs/>
          <w:color w:val="000000"/>
          <w:spacing w:val="8"/>
          <w:sz w:val="28"/>
          <w:szCs w:val="28"/>
          <w:lang w:eastAsia="zh-CN"/>
        </w:rPr>
        <w:t>；</w:t>
      </w:r>
    </w:p>
    <w:p>
      <w:pPr>
        <w:spacing w:line="360" w:lineRule="auto"/>
        <w:ind w:firstLine="560" w:firstLineChars="200"/>
        <w:rPr>
          <w:rFonts w:hint="eastAsia" w:asciiTheme="minorEastAsia" w:hAnsiTheme="minorEastAsia" w:eastAsiaTheme="minorEastAsia"/>
          <w:sz w:val="28"/>
          <w:szCs w:val="28"/>
          <w:highlight w:val="none"/>
          <w:u w:val="single"/>
          <w:lang w:eastAsia="zh-CN"/>
        </w:rPr>
      </w:pPr>
      <w:r>
        <w:rPr>
          <w:rFonts w:hint="eastAsia" w:asciiTheme="minorEastAsia" w:hAnsiTheme="minorEastAsia" w:eastAsiaTheme="minorEastAsia"/>
          <w:sz w:val="28"/>
          <w:szCs w:val="28"/>
        </w:rPr>
        <w:t>采购需求</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A包：</w:t>
      </w:r>
      <w:r>
        <w:rPr>
          <w:rFonts w:hint="eastAsia" w:asciiTheme="minorEastAsia" w:hAnsiTheme="minorEastAsia" w:eastAsiaTheme="minorEastAsia"/>
          <w:sz w:val="28"/>
          <w:szCs w:val="28"/>
          <w:lang w:eastAsia="zh-CN"/>
        </w:rPr>
        <w:t>光照疗愈系统；</w:t>
      </w:r>
      <w:r>
        <w:rPr>
          <w:rFonts w:hint="eastAsia" w:asciiTheme="minorEastAsia" w:hAnsiTheme="minorEastAsia" w:eastAsiaTheme="minorEastAsia"/>
          <w:sz w:val="28"/>
          <w:szCs w:val="28"/>
          <w:lang w:val="en-US" w:eastAsia="zh-CN"/>
        </w:rPr>
        <w:t>B包：</w:t>
      </w:r>
      <w:r>
        <w:rPr>
          <w:rFonts w:hint="eastAsia" w:asciiTheme="minorEastAsia" w:hAnsiTheme="minorEastAsia" w:eastAsiaTheme="minorEastAsia"/>
          <w:sz w:val="28"/>
          <w:szCs w:val="28"/>
          <w:lang w:eastAsia="zh-CN"/>
        </w:rPr>
        <w:t>心理CT+团体测验。具体内容</w:t>
      </w:r>
      <w:r>
        <w:rPr>
          <w:rFonts w:hint="eastAsia" w:asciiTheme="minorEastAsia" w:hAnsiTheme="minorEastAsia" w:eastAsiaTheme="minorEastAsia"/>
          <w:sz w:val="28"/>
          <w:szCs w:val="28"/>
          <w:highlight w:val="none"/>
        </w:rPr>
        <w:t>详见附件</w:t>
      </w:r>
      <w:r>
        <w:rPr>
          <w:rFonts w:hint="eastAsia" w:asciiTheme="minorEastAsia" w:hAnsiTheme="minorEastAsia" w:eastAsiaTheme="minorEastAsia"/>
          <w:sz w:val="28"/>
          <w:szCs w:val="28"/>
          <w:highlight w:val="none"/>
          <w:lang w:eastAsia="zh-CN"/>
        </w:rPr>
        <w:t>。</w:t>
      </w:r>
    </w:p>
    <w:p>
      <w:pPr>
        <w:spacing w:line="360" w:lineRule="auto"/>
        <w:ind w:firstLine="560" w:firstLineChars="200"/>
        <w:rPr>
          <w:rFonts w:hint="eastAsia" w:asciiTheme="minorEastAsia" w:hAnsiTheme="minorEastAsia" w:eastAsiaTheme="minorEastAsia"/>
          <w:sz w:val="28"/>
          <w:szCs w:val="28"/>
          <w:highlight w:val="none"/>
          <w:u w:val="single"/>
          <w:lang w:eastAsia="zh-CN"/>
        </w:rPr>
      </w:pPr>
      <w:r>
        <w:rPr>
          <w:rFonts w:hint="eastAsia" w:asciiTheme="minorEastAsia" w:hAnsiTheme="minorEastAsia" w:eastAsiaTheme="minorEastAsia"/>
          <w:sz w:val="28"/>
          <w:szCs w:val="28"/>
          <w:highlight w:val="none"/>
        </w:rPr>
        <w:t>合同履行期限：</w:t>
      </w:r>
      <w:r>
        <w:rPr>
          <w:rFonts w:hint="eastAsia" w:asciiTheme="minorEastAsia" w:hAnsiTheme="minorEastAsia" w:eastAsiaTheme="minorEastAsia"/>
          <w:sz w:val="28"/>
          <w:szCs w:val="28"/>
          <w:highlight w:val="none"/>
          <w:lang w:val="en-US" w:eastAsia="zh-CN"/>
        </w:rPr>
        <w:t>合同签订后30日历天内完成</w:t>
      </w:r>
      <w:r>
        <w:rPr>
          <w:rFonts w:hint="eastAsia" w:asciiTheme="minorEastAsia" w:hAnsiTheme="minorEastAsia" w:eastAsiaTheme="minorEastAsia"/>
          <w:sz w:val="28"/>
          <w:szCs w:val="28"/>
          <w:highlight w:val="none"/>
          <w:lang w:eastAsia="zh-CN"/>
        </w:rPr>
        <w:t>。</w:t>
      </w:r>
    </w:p>
    <w:p>
      <w:pPr>
        <w:pStyle w:val="3"/>
        <w:keepNext w:val="0"/>
        <w:kinsoku w:val="0"/>
        <w:overflowPunct w:val="0"/>
        <w:autoSpaceDE w:val="0"/>
        <w:autoSpaceDN w:val="0"/>
        <w:spacing w:line="360" w:lineRule="auto"/>
        <w:ind w:firstLine="90"/>
        <w:jc w:val="both"/>
        <w:rPr>
          <w:rFonts w:cs="宋体" w:asciiTheme="minorEastAsia" w:hAnsiTheme="minorEastAsia" w:eastAsiaTheme="minorEastAsia"/>
          <w:szCs w:val="28"/>
        </w:rPr>
      </w:pPr>
      <w:bookmarkStart w:id="11" w:name="_Toc35393791"/>
      <w:bookmarkStart w:id="12" w:name="_Toc35393622"/>
      <w:bookmarkStart w:id="13" w:name="_Toc17000"/>
      <w:bookmarkStart w:id="14" w:name="_Toc12202"/>
      <w:bookmarkStart w:id="15" w:name="_Toc32499"/>
      <w:bookmarkStart w:id="16" w:name="_Toc28359003"/>
      <w:bookmarkStart w:id="17" w:name="_Toc28359080"/>
      <w:r>
        <w:rPr>
          <w:rFonts w:hint="eastAsia" w:cs="宋体" w:asciiTheme="minorEastAsia" w:hAnsiTheme="minorEastAsia" w:eastAsiaTheme="minorEastAsia"/>
          <w:szCs w:val="28"/>
        </w:rPr>
        <w:t>二、申请人的资格要求：</w:t>
      </w:r>
      <w:bookmarkEnd w:id="11"/>
      <w:bookmarkEnd w:id="12"/>
      <w:bookmarkEnd w:id="13"/>
      <w:bookmarkEnd w:id="14"/>
      <w:bookmarkEnd w:id="15"/>
      <w:bookmarkEnd w:id="16"/>
      <w:bookmarkEnd w:id="17"/>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1.满足《中华人民共和国政府采购法》第二十二条规定；</w:t>
      </w:r>
    </w:p>
    <w:p>
      <w:pPr>
        <w:spacing w:line="360" w:lineRule="auto"/>
        <w:ind w:firstLine="560" w:firstLineChars="200"/>
        <w:rPr>
          <w:rFonts w:hint="default" w:asciiTheme="minorEastAsia" w:hAnsiTheme="minorEastAsia" w:eastAsiaTheme="minorEastAsia"/>
          <w:color w:val="000000" w:themeColor="text1"/>
          <w:sz w:val="28"/>
          <w:szCs w:val="28"/>
          <w:highlight w:val="yellow"/>
          <w:u w:val="single"/>
          <w:lang w:val="en-US" w:eastAsia="zh-CN"/>
          <w14:textFill>
            <w14:solidFill>
              <w14:schemeClr w14:val="tx1"/>
            </w14:solidFill>
          </w14:textFill>
        </w:rPr>
      </w:pPr>
      <w:bookmarkStart w:id="18" w:name="_Toc28359004"/>
      <w:bookmarkStart w:id="19" w:name="_Toc28359081"/>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本项目不接受联合体投标</w:t>
      </w:r>
      <w:r>
        <w:rPr>
          <w:rFonts w:hint="eastAsia" w:asciiTheme="minorEastAsia" w:hAnsiTheme="minorEastAsia" w:eastAsiaTheme="minorEastAsia"/>
          <w:sz w:val="28"/>
          <w:szCs w:val="28"/>
        </w:rPr>
        <w:t>；</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3.本项目的特定资格要求：</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3.1投标人存在以下不良信用记录情形之一的，不得推荐为中标候选人，不得确定为中标人： </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（1）投标人被人民法院列入失信被执行人的； </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（2）投标人或其法定代表人或拟派项目经理（项目负责人）被人民检察院列入行贿犯罪档案的； </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（3）投标人被市场监督管理部门列入企业经营异常名录的； </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（4）投标人被税务部门列入重大税收违法案件当事人名单的； </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（5）投标人被政府采购监管部门列入政府采购严重违法失信行为记录名单的。</w:t>
      </w:r>
      <w:bookmarkStart w:id="67" w:name="_GoBack"/>
      <w:bookmarkEnd w:id="67"/>
    </w:p>
    <w:p>
      <w:pPr>
        <w:pStyle w:val="3"/>
        <w:keepNext w:val="0"/>
        <w:kinsoku w:val="0"/>
        <w:overflowPunct w:val="0"/>
        <w:autoSpaceDE w:val="0"/>
        <w:autoSpaceDN w:val="0"/>
        <w:spacing w:line="360" w:lineRule="auto"/>
        <w:ind w:left="559" w:leftChars="266"/>
        <w:jc w:val="both"/>
        <w:rPr>
          <w:rFonts w:hint="eastAsia" w:asciiTheme="minorEastAsia" w:hAnsiTheme="minorEastAsia" w:eastAsiaTheme="minorEastAsia"/>
          <w:b w:val="0"/>
          <w:color w:val="auto"/>
          <w:sz w:val="28"/>
          <w:szCs w:val="28"/>
          <w:lang w:val="en-US"/>
        </w:rPr>
      </w:pPr>
      <w:bookmarkStart w:id="20" w:name="_Toc4916"/>
      <w:r>
        <w:rPr>
          <w:rFonts w:hint="eastAsia" w:asciiTheme="minorEastAsia" w:hAnsiTheme="minorEastAsia" w:eastAsiaTheme="minorEastAsia"/>
          <w:b w:val="0"/>
          <w:color w:val="auto"/>
          <w:sz w:val="28"/>
          <w:szCs w:val="28"/>
          <w:lang w:val="en-US"/>
        </w:rPr>
        <w:t>3.2</w:t>
      </w:r>
      <w:bookmarkStart w:id="21" w:name="_Toc35393792"/>
      <w:bookmarkStart w:id="22" w:name="_Toc6929"/>
      <w:bookmarkStart w:id="23" w:name="_Toc16905"/>
      <w:bookmarkStart w:id="24" w:name="_Toc35393623"/>
      <w:r>
        <w:rPr>
          <w:rFonts w:hint="eastAsia" w:asciiTheme="minorEastAsia" w:hAnsiTheme="minorEastAsia" w:eastAsiaTheme="minorEastAsia"/>
          <w:b w:val="0"/>
          <w:color w:val="auto"/>
          <w:sz w:val="28"/>
          <w:szCs w:val="28"/>
          <w:lang w:val="en-US" w:eastAsia="zh-CN"/>
        </w:rPr>
        <w:t>有</w:t>
      </w:r>
      <w:r>
        <w:rPr>
          <w:rFonts w:hint="eastAsia" w:asciiTheme="minorEastAsia" w:hAnsiTheme="minorEastAsia" w:eastAsiaTheme="minorEastAsia"/>
          <w:b w:val="0"/>
          <w:color w:val="auto"/>
          <w:sz w:val="28"/>
          <w:szCs w:val="28"/>
          <w:lang w:val="en-US"/>
        </w:rPr>
        <w:t>关医疗器械的要求：</w:t>
      </w:r>
      <w:r>
        <w:rPr>
          <w:rFonts w:hint="eastAsia" w:asciiTheme="minorEastAsia" w:hAnsiTheme="minorEastAsia" w:eastAsiaTheme="minorEastAsia"/>
          <w:b w:val="0"/>
          <w:color w:val="auto"/>
          <w:sz w:val="28"/>
          <w:szCs w:val="28"/>
          <w:lang w:val="en-US"/>
        </w:rPr>
        <w:br w:type="textWrapping"/>
      </w:r>
      <w:r>
        <w:rPr>
          <w:rFonts w:hint="eastAsia" w:asciiTheme="minorEastAsia" w:hAnsiTheme="minorEastAsia" w:eastAsiaTheme="minorEastAsia"/>
          <w:b w:val="0"/>
          <w:color w:val="auto"/>
          <w:sz w:val="28"/>
          <w:szCs w:val="28"/>
          <w:lang w:val="en-US" w:eastAsia="zh-CN"/>
        </w:rPr>
        <w:t>3.2.1</w:t>
      </w:r>
      <w:r>
        <w:rPr>
          <w:rFonts w:hint="eastAsia" w:asciiTheme="minorEastAsia" w:hAnsiTheme="minorEastAsia" w:eastAsiaTheme="minorEastAsia"/>
          <w:b w:val="0"/>
          <w:color w:val="auto"/>
          <w:sz w:val="28"/>
          <w:szCs w:val="28"/>
          <w:lang w:val="en-US"/>
        </w:rPr>
        <w:t>医疗器械产品的备案或注册投标人应根据医疗器械的类别，提供医</w:t>
      </w:r>
      <w:bookmarkEnd w:id="20"/>
    </w:p>
    <w:p>
      <w:pPr>
        <w:pStyle w:val="3"/>
        <w:keepNext w:val="0"/>
        <w:kinsoku w:val="0"/>
        <w:overflowPunct w:val="0"/>
        <w:autoSpaceDE w:val="0"/>
        <w:autoSpaceDN w:val="0"/>
        <w:spacing w:line="360" w:lineRule="auto"/>
        <w:ind w:left="0" w:leftChars="0" w:firstLine="0" w:firstLineChars="0"/>
        <w:jc w:val="both"/>
        <w:rPr>
          <w:rFonts w:hint="eastAsia" w:asciiTheme="minorEastAsia" w:hAnsiTheme="minorEastAsia" w:eastAsiaTheme="minorEastAsia"/>
          <w:b w:val="0"/>
          <w:color w:val="auto"/>
          <w:sz w:val="28"/>
          <w:szCs w:val="28"/>
          <w:lang w:val="en-US"/>
        </w:rPr>
      </w:pPr>
      <w:bookmarkStart w:id="25" w:name="_Toc31589"/>
      <w:r>
        <w:rPr>
          <w:rFonts w:hint="eastAsia" w:asciiTheme="minorEastAsia" w:hAnsiTheme="minorEastAsia" w:eastAsiaTheme="minorEastAsia"/>
          <w:b w:val="0"/>
          <w:color w:val="auto"/>
          <w:sz w:val="28"/>
          <w:szCs w:val="28"/>
          <w:lang w:val="en-US"/>
        </w:rPr>
        <w:t>疗器械注册证（含登记表</w:t>
      </w:r>
      <w:r>
        <w:rPr>
          <w:rFonts w:hint="eastAsia" w:asciiTheme="minorEastAsia" w:hAnsiTheme="minorEastAsia" w:eastAsiaTheme="minorEastAsia"/>
          <w:b w:val="0"/>
          <w:color w:val="auto"/>
          <w:sz w:val="28"/>
          <w:szCs w:val="28"/>
          <w:lang w:val="en-US" w:eastAsia="zh-CN"/>
        </w:rPr>
        <w:t>，</w:t>
      </w:r>
      <w:r>
        <w:rPr>
          <w:rFonts w:hint="eastAsia" w:asciiTheme="minorEastAsia" w:hAnsiTheme="minorEastAsia" w:eastAsiaTheme="minorEastAsia"/>
          <w:b w:val="0"/>
          <w:color w:val="auto"/>
          <w:sz w:val="28"/>
          <w:szCs w:val="28"/>
          <w:lang w:val="en-US"/>
        </w:rPr>
        <w:t>2014年后无需登记表）或医疗器械备案证；</w:t>
      </w:r>
      <w:bookmarkEnd w:id="25"/>
    </w:p>
    <w:p>
      <w:pPr>
        <w:pStyle w:val="3"/>
        <w:keepNext w:val="0"/>
        <w:kinsoku w:val="0"/>
        <w:overflowPunct w:val="0"/>
        <w:autoSpaceDE w:val="0"/>
        <w:autoSpaceDN w:val="0"/>
        <w:spacing w:line="360" w:lineRule="auto"/>
        <w:ind w:left="0" w:leftChars="0" w:firstLine="560" w:firstLineChars="200"/>
        <w:jc w:val="both"/>
        <w:rPr>
          <w:rFonts w:asciiTheme="minorEastAsia" w:hAnsiTheme="minorEastAsia" w:eastAsiaTheme="minorEastAsia"/>
          <w:b w:val="0"/>
          <w:color w:val="auto"/>
          <w:sz w:val="28"/>
          <w:szCs w:val="28"/>
          <w:lang w:val="en-US"/>
        </w:rPr>
      </w:pPr>
      <w:bookmarkStart w:id="26" w:name="_Toc2120"/>
      <w:r>
        <w:rPr>
          <w:rFonts w:hint="eastAsia" w:asciiTheme="minorEastAsia" w:hAnsiTheme="minorEastAsia" w:eastAsiaTheme="minorEastAsia"/>
          <w:b w:val="0"/>
          <w:color w:val="auto"/>
          <w:sz w:val="28"/>
          <w:szCs w:val="28"/>
          <w:lang w:val="en-US" w:eastAsia="zh-CN"/>
        </w:rPr>
        <w:t>3.2.2</w:t>
      </w:r>
      <w:r>
        <w:rPr>
          <w:rFonts w:hint="eastAsia" w:asciiTheme="minorEastAsia" w:hAnsiTheme="minorEastAsia" w:eastAsiaTheme="minorEastAsia"/>
          <w:b w:val="0"/>
          <w:color w:val="auto"/>
          <w:sz w:val="28"/>
          <w:szCs w:val="28"/>
          <w:lang w:val="en-US"/>
        </w:rPr>
        <w:t>医疗器械生产的备案或注册</w:t>
      </w:r>
      <w:bookmarkEnd w:id="26"/>
      <w:r>
        <w:rPr>
          <w:rFonts w:hint="eastAsia" w:asciiTheme="minorEastAsia" w:hAnsiTheme="minorEastAsia" w:eastAsiaTheme="minorEastAsia"/>
          <w:b w:val="0"/>
          <w:color w:val="auto"/>
          <w:sz w:val="28"/>
          <w:szCs w:val="28"/>
          <w:lang w:val="en-US"/>
        </w:rPr>
        <w:t xml:space="preserve"> </w:t>
      </w:r>
    </w:p>
    <w:p>
      <w:pPr>
        <w:pStyle w:val="3"/>
        <w:keepNext w:val="0"/>
        <w:kinsoku w:val="0"/>
        <w:overflowPunct w:val="0"/>
        <w:autoSpaceDE w:val="0"/>
        <w:autoSpaceDN w:val="0"/>
        <w:spacing w:line="360" w:lineRule="auto"/>
        <w:ind w:firstLine="630" w:firstLineChars="225"/>
        <w:jc w:val="both"/>
        <w:rPr>
          <w:rFonts w:asciiTheme="minorEastAsia" w:hAnsiTheme="minorEastAsia" w:eastAsiaTheme="minorEastAsia"/>
          <w:b w:val="0"/>
          <w:color w:val="auto"/>
          <w:sz w:val="28"/>
          <w:szCs w:val="28"/>
          <w:lang w:val="en-US"/>
        </w:rPr>
      </w:pPr>
      <w:bookmarkStart w:id="27" w:name="_Toc20911"/>
      <w:r>
        <w:rPr>
          <w:rFonts w:hint="eastAsia" w:asciiTheme="minorEastAsia" w:hAnsiTheme="minorEastAsia" w:eastAsiaTheme="minorEastAsia"/>
          <w:b w:val="0"/>
          <w:color w:val="auto"/>
          <w:sz w:val="28"/>
          <w:szCs w:val="28"/>
          <w:lang w:val="en-US"/>
        </w:rPr>
        <w:t>投标人应根据医疗器械的类别，提供国内制造厂家的医疗器械生产许可证或医疗器械生产备案证（进口产品无需提供前述材料）；</w:t>
      </w:r>
      <w:r>
        <w:rPr>
          <w:rFonts w:hint="eastAsia" w:asciiTheme="minorEastAsia" w:hAnsiTheme="minorEastAsia" w:eastAsiaTheme="minorEastAsia"/>
          <w:b w:val="0"/>
          <w:color w:val="auto"/>
          <w:sz w:val="28"/>
          <w:szCs w:val="28"/>
          <w:lang w:val="en-US"/>
        </w:rPr>
        <w:br w:type="textWrapping"/>
      </w:r>
      <w:r>
        <w:rPr>
          <w:rFonts w:hint="eastAsia" w:asciiTheme="minorEastAsia" w:hAnsiTheme="minorEastAsia" w:eastAsiaTheme="minorEastAsia"/>
          <w:b w:val="0"/>
          <w:color w:val="auto"/>
          <w:sz w:val="28"/>
          <w:szCs w:val="28"/>
          <w:lang w:val="en-US"/>
        </w:rPr>
        <w:t xml:space="preserve">    </w:t>
      </w:r>
      <w:r>
        <w:rPr>
          <w:rFonts w:hint="eastAsia" w:asciiTheme="minorEastAsia" w:hAnsiTheme="minorEastAsia" w:eastAsiaTheme="minorEastAsia"/>
          <w:b w:val="0"/>
          <w:color w:val="auto"/>
          <w:sz w:val="28"/>
          <w:szCs w:val="28"/>
          <w:lang w:val="en-US" w:eastAsia="zh-CN"/>
        </w:rPr>
        <w:t>3.2.3</w:t>
      </w:r>
      <w:r>
        <w:rPr>
          <w:rFonts w:hint="eastAsia" w:asciiTheme="minorEastAsia" w:hAnsiTheme="minorEastAsia" w:eastAsiaTheme="minorEastAsia"/>
          <w:b w:val="0"/>
          <w:color w:val="auto"/>
          <w:sz w:val="28"/>
          <w:szCs w:val="28"/>
          <w:lang w:val="en-US"/>
        </w:rPr>
        <w:t>医疗器械经营的备案或注册</w:t>
      </w:r>
      <w:bookmarkEnd w:id="27"/>
    </w:p>
    <w:p>
      <w:pPr>
        <w:pStyle w:val="3"/>
        <w:keepNext w:val="0"/>
        <w:kinsoku w:val="0"/>
        <w:overflowPunct w:val="0"/>
        <w:autoSpaceDE w:val="0"/>
        <w:autoSpaceDN w:val="0"/>
        <w:spacing w:line="360" w:lineRule="auto"/>
        <w:ind w:firstLine="630" w:firstLineChars="225"/>
        <w:jc w:val="both"/>
        <w:rPr>
          <w:rFonts w:hint="default" w:eastAsiaTheme="minorEastAsia"/>
          <w:color w:val="auto"/>
          <w:lang w:val="en-US" w:eastAsia="zh-CN"/>
        </w:rPr>
      </w:pPr>
      <w:bookmarkStart w:id="28" w:name="_Toc9210"/>
      <w:r>
        <w:rPr>
          <w:rFonts w:hint="eastAsia" w:asciiTheme="minorEastAsia" w:hAnsiTheme="minorEastAsia" w:eastAsiaTheme="minorEastAsia"/>
          <w:b w:val="0"/>
          <w:color w:val="auto"/>
          <w:sz w:val="28"/>
          <w:szCs w:val="28"/>
          <w:lang w:val="en-US"/>
        </w:rPr>
        <w:t>二类医疗器械的</w:t>
      </w:r>
      <w:r>
        <w:rPr>
          <w:rFonts w:hint="eastAsia" w:asciiTheme="minorEastAsia" w:hAnsiTheme="minorEastAsia" w:eastAsiaTheme="minorEastAsia"/>
          <w:b w:val="0"/>
          <w:color w:val="auto"/>
          <w:sz w:val="28"/>
          <w:szCs w:val="28"/>
          <w:lang w:val="en-US" w:eastAsia="zh-CN"/>
        </w:rPr>
        <w:t>投标人</w:t>
      </w:r>
      <w:r>
        <w:rPr>
          <w:rFonts w:hint="eastAsia" w:asciiTheme="minorEastAsia" w:hAnsiTheme="minorEastAsia" w:eastAsiaTheme="minorEastAsia"/>
          <w:b w:val="0"/>
          <w:color w:val="auto"/>
          <w:sz w:val="28"/>
          <w:szCs w:val="28"/>
          <w:lang w:val="en-US"/>
        </w:rPr>
        <w:t>须提供医疗器械经营许可证或医疗器械经营备案证明，三类医疗器械的</w:t>
      </w:r>
      <w:r>
        <w:rPr>
          <w:rFonts w:hint="eastAsia" w:asciiTheme="minorEastAsia" w:hAnsiTheme="minorEastAsia" w:eastAsiaTheme="minorEastAsia"/>
          <w:b w:val="0"/>
          <w:color w:val="auto"/>
          <w:sz w:val="28"/>
          <w:szCs w:val="28"/>
          <w:lang w:val="en-US" w:eastAsia="zh-CN"/>
        </w:rPr>
        <w:t>投标人</w:t>
      </w:r>
      <w:r>
        <w:rPr>
          <w:rFonts w:hint="eastAsia" w:asciiTheme="minorEastAsia" w:hAnsiTheme="minorEastAsia" w:eastAsiaTheme="minorEastAsia"/>
          <w:b w:val="0"/>
          <w:color w:val="auto"/>
          <w:sz w:val="28"/>
          <w:szCs w:val="28"/>
          <w:lang w:val="en-US"/>
        </w:rPr>
        <w:t>须提供医疗器械经营许可证；如投标</w:t>
      </w:r>
      <w:r>
        <w:rPr>
          <w:rFonts w:hint="eastAsia" w:asciiTheme="minorEastAsia" w:hAnsiTheme="minorEastAsia" w:eastAsiaTheme="minorEastAsia"/>
          <w:b w:val="0"/>
          <w:color w:val="auto"/>
          <w:sz w:val="28"/>
          <w:szCs w:val="28"/>
          <w:lang w:val="en-US" w:eastAsia="zh-CN"/>
        </w:rPr>
        <w:t>人</w:t>
      </w:r>
      <w:r>
        <w:rPr>
          <w:rFonts w:hint="eastAsia" w:asciiTheme="minorEastAsia" w:hAnsiTheme="minorEastAsia" w:eastAsiaTheme="minorEastAsia"/>
          <w:b w:val="0"/>
          <w:color w:val="auto"/>
          <w:sz w:val="28"/>
          <w:szCs w:val="28"/>
          <w:lang w:val="en-US"/>
        </w:rPr>
        <w:t>为该医疗器械的注册人（备案人）或生产企业，且其住所或生产地址位于项目所在地的，不需再提供医疗器械经营备案或医疗器械经营许可证。</w:t>
      </w:r>
      <w:bookmarkEnd w:id="28"/>
    </w:p>
    <w:p>
      <w:pPr>
        <w:pStyle w:val="3"/>
        <w:keepNext w:val="0"/>
        <w:kinsoku w:val="0"/>
        <w:overflowPunct w:val="0"/>
        <w:autoSpaceDE w:val="0"/>
        <w:autoSpaceDN w:val="0"/>
        <w:spacing w:line="360" w:lineRule="auto"/>
        <w:ind w:firstLine="90"/>
        <w:jc w:val="both"/>
        <w:rPr>
          <w:rFonts w:cs="宋体" w:asciiTheme="minorEastAsia" w:hAnsiTheme="minorEastAsia" w:eastAsiaTheme="minorEastAsia"/>
          <w:color w:val="auto"/>
          <w:szCs w:val="28"/>
        </w:rPr>
      </w:pPr>
      <w:bookmarkStart w:id="29" w:name="_Toc25990"/>
      <w:r>
        <w:rPr>
          <w:rFonts w:hint="eastAsia" w:cs="宋体" w:asciiTheme="minorEastAsia" w:hAnsiTheme="minorEastAsia" w:eastAsiaTheme="minorEastAsia"/>
          <w:color w:val="auto"/>
          <w:szCs w:val="28"/>
        </w:rPr>
        <w:t>三、获取招标文件</w:t>
      </w:r>
      <w:bookmarkEnd w:id="18"/>
      <w:bookmarkEnd w:id="19"/>
      <w:bookmarkEnd w:id="21"/>
      <w:bookmarkEnd w:id="22"/>
      <w:bookmarkEnd w:id="23"/>
      <w:bookmarkEnd w:id="24"/>
      <w:bookmarkEnd w:id="29"/>
    </w:p>
    <w:p>
      <w:pPr>
        <w:spacing w:line="360" w:lineRule="auto"/>
        <w:ind w:firstLine="54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时间</w:t>
      </w:r>
      <w:r>
        <w:rPr>
          <w:rFonts w:hint="eastAsia" w:cs="宋体"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u w:val="single"/>
        </w:rPr>
        <w:t>2021</w:t>
      </w:r>
      <w:r>
        <w:rPr>
          <w:rFonts w:hint="eastAsia" w:cs="宋体" w:asciiTheme="minorEastAsia" w:hAnsiTheme="minorEastAsia" w:eastAsiaTheme="minorEastAsia"/>
          <w:color w:val="auto"/>
          <w:sz w:val="28"/>
          <w:szCs w:val="28"/>
        </w:rPr>
        <w:t>年</w:t>
      </w:r>
      <w:r>
        <w:rPr>
          <w:rFonts w:hint="eastAsia" w:cs="宋体" w:asciiTheme="minorEastAsia" w:hAnsiTheme="minorEastAsia" w:eastAsiaTheme="minorEastAsia"/>
          <w:color w:val="auto"/>
          <w:sz w:val="28"/>
          <w:szCs w:val="28"/>
          <w:u w:val="single"/>
          <w:lang w:val="en-US" w:eastAsia="zh-CN"/>
        </w:rPr>
        <w:t>10</w:t>
      </w:r>
      <w:r>
        <w:rPr>
          <w:rFonts w:hint="eastAsia" w:cs="宋体" w:asciiTheme="minorEastAsia" w:hAnsiTheme="minorEastAsia" w:eastAsiaTheme="minorEastAsia"/>
          <w:color w:val="auto"/>
          <w:sz w:val="28"/>
          <w:szCs w:val="28"/>
        </w:rPr>
        <w:t>月</w:t>
      </w:r>
      <w:r>
        <w:rPr>
          <w:rFonts w:hint="eastAsia" w:cs="宋体" w:asciiTheme="minorEastAsia" w:hAnsiTheme="minorEastAsia" w:eastAsiaTheme="minorEastAsia"/>
          <w:color w:val="auto"/>
          <w:sz w:val="28"/>
          <w:szCs w:val="28"/>
          <w:u w:val="single"/>
          <w:lang w:val="en-US" w:eastAsia="zh-CN"/>
        </w:rPr>
        <w:t>27</w:t>
      </w:r>
      <w:r>
        <w:rPr>
          <w:rFonts w:hint="eastAsia" w:cs="宋体" w:asciiTheme="minorEastAsia" w:hAnsiTheme="minorEastAsia" w:eastAsiaTheme="minorEastAsia"/>
          <w:color w:val="auto"/>
          <w:sz w:val="28"/>
          <w:szCs w:val="28"/>
        </w:rPr>
        <w:t>日至</w:t>
      </w:r>
      <w:r>
        <w:rPr>
          <w:rFonts w:hint="eastAsia" w:cs="宋体" w:asciiTheme="minorEastAsia" w:hAnsiTheme="minorEastAsia" w:eastAsiaTheme="minorEastAsia"/>
          <w:color w:val="auto"/>
          <w:sz w:val="28"/>
          <w:szCs w:val="28"/>
          <w:u w:val="single"/>
        </w:rPr>
        <w:t>2021</w:t>
      </w:r>
      <w:r>
        <w:rPr>
          <w:rFonts w:hint="eastAsia" w:cs="宋体" w:asciiTheme="minorEastAsia" w:hAnsiTheme="minorEastAsia" w:eastAsiaTheme="minorEastAsia"/>
          <w:color w:val="auto"/>
          <w:sz w:val="28"/>
          <w:szCs w:val="28"/>
        </w:rPr>
        <w:t>年</w:t>
      </w:r>
      <w:r>
        <w:rPr>
          <w:rFonts w:hint="eastAsia" w:cs="宋体" w:asciiTheme="minorEastAsia" w:hAnsiTheme="minorEastAsia" w:eastAsiaTheme="minorEastAsia"/>
          <w:color w:val="auto"/>
          <w:sz w:val="28"/>
          <w:szCs w:val="28"/>
          <w:u w:val="single"/>
          <w:lang w:val="en-US" w:eastAsia="zh-CN"/>
        </w:rPr>
        <w:t>11</w:t>
      </w:r>
      <w:r>
        <w:rPr>
          <w:rFonts w:hint="eastAsia" w:cs="宋体" w:asciiTheme="minorEastAsia" w:hAnsiTheme="minorEastAsia" w:eastAsiaTheme="minorEastAsia"/>
          <w:color w:val="auto"/>
          <w:sz w:val="28"/>
          <w:szCs w:val="28"/>
        </w:rPr>
        <w:t>月</w:t>
      </w:r>
      <w:r>
        <w:rPr>
          <w:rFonts w:hint="eastAsia" w:cs="宋体" w:asciiTheme="minorEastAsia" w:hAnsiTheme="minorEastAsia" w:eastAsiaTheme="minorEastAsia"/>
          <w:color w:val="auto"/>
          <w:sz w:val="28"/>
          <w:szCs w:val="28"/>
          <w:u w:val="single"/>
          <w:lang w:val="en-US" w:eastAsia="zh-CN"/>
        </w:rPr>
        <w:t>05</w:t>
      </w:r>
      <w:r>
        <w:rPr>
          <w:rFonts w:hint="eastAsia" w:cs="宋体" w:asciiTheme="minorEastAsia" w:hAnsiTheme="minorEastAsia" w:eastAsiaTheme="minorEastAsia"/>
          <w:color w:val="auto"/>
          <w:sz w:val="28"/>
          <w:szCs w:val="28"/>
        </w:rPr>
        <w:t>日，</w:t>
      </w:r>
      <w:r>
        <w:rPr>
          <w:rFonts w:hint="eastAsia" w:cs="宋体" w:asciiTheme="minorEastAsia" w:hAnsiTheme="minorEastAsia" w:eastAsiaTheme="minorEastAsia"/>
          <w:sz w:val="28"/>
          <w:szCs w:val="28"/>
        </w:rPr>
        <w:t>每天上午</w:t>
      </w:r>
      <w:r>
        <w:rPr>
          <w:rFonts w:hint="eastAsia" w:cs="宋体" w:asciiTheme="minorEastAsia" w:hAnsiTheme="minorEastAsia" w:eastAsiaTheme="minorEastAsia"/>
          <w:sz w:val="28"/>
          <w:szCs w:val="28"/>
          <w:u w:val="single"/>
        </w:rPr>
        <w:t>8:00</w:t>
      </w:r>
      <w:r>
        <w:rPr>
          <w:rFonts w:hint="eastAsia" w:cs="宋体" w:asciiTheme="minorEastAsia" w:hAnsiTheme="minorEastAsia" w:eastAsiaTheme="minorEastAsia"/>
          <w:sz w:val="28"/>
          <w:szCs w:val="28"/>
        </w:rPr>
        <w:t>至</w:t>
      </w:r>
      <w:r>
        <w:rPr>
          <w:rFonts w:hint="eastAsia" w:cs="宋体" w:asciiTheme="minorEastAsia" w:hAnsiTheme="minorEastAsia" w:eastAsiaTheme="minorEastAsia"/>
          <w:sz w:val="28"/>
          <w:szCs w:val="28"/>
          <w:u w:val="single"/>
        </w:rPr>
        <w:t>12:00</w:t>
      </w:r>
      <w:r>
        <w:rPr>
          <w:rFonts w:hint="eastAsia" w:cs="宋体" w:asciiTheme="minorEastAsia" w:hAnsiTheme="minorEastAsia" w:eastAsiaTheme="minorEastAsia"/>
          <w:sz w:val="28"/>
          <w:szCs w:val="28"/>
        </w:rPr>
        <w:t>，下午</w:t>
      </w:r>
      <w:r>
        <w:rPr>
          <w:rFonts w:hint="eastAsia" w:cs="宋体" w:asciiTheme="minorEastAsia" w:hAnsiTheme="minorEastAsia" w:eastAsiaTheme="minorEastAsia"/>
          <w:sz w:val="28"/>
          <w:szCs w:val="28"/>
          <w:u w:val="single"/>
        </w:rPr>
        <w:t>1</w:t>
      </w:r>
      <w:r>
        <w:rPr>
          <w:rFonts w:hint="eastAsia" w:cs="宋体" w:asciiTheme="minorEastAsia" w:hAnsiTheme="minorEastAsia" w:eastAsiaTheme="minorEastAsia"/>
          <w:sz w:val="28"/>
          <w:szCs w:val="28"/>
          <w:u w:val="single"/>
          <w:lang w:val="en-US" w:eastAsia="zh-CN"/>
        </w:rPr>
        <w:t>4</w:t>
      </w:r>
      <w:r>
        <w:rPr>
          <w:rFonts w:hint="eastAsia" w:cs="宋体" w:asciiTheme="minorEastAsia" w:hAnsiTheme="minorEastAsia" w:eastAsiaTheme="minorEastAsia"/>
          <w:sz w:val="28"/>
          <w:szCs w:val="28"/>
          <w:u w:val="single"/>
        </w:rPr>
        <w:t>:</w:t>
      </w:r>
      <w:r>
        <w:rPr>
          <w:rFonts w:hint="eastAsia" w:cs="宋体" w:asciiTheme="minorEastAsia" w:hAnsiTheme="minorEastAsia" w:eastAsiaTheme="minorEastAsia"/>
          <w:sz w:val="28"/>
          <w:szCs w:val="28"/>
          <w:u w:val="single"/>
          <w:lang w:val="en-US" w:eastAsia="zh-CN"/>
        </w:rPr>
        <w:t>3</w:t>
      </w:r>
      <w:r>
        <w:rPr>
          <w:rFonts w:hint="eastAsia" w:cs="宋体" w:asciiTheme="minorEastAsia" w:hAnsiTheme="minorEastAsia" w:eastAsiaTheme="minorEastAsia"/>
          <w:sz w:val="28"/>
          <w:szCs w:val="28"/>
          <w:u w:val="single"/>
        </w:rPr>
        <w:t>0</w:t>
      </w:r>
      <w:r>
        <w:rPr>
          <w:rFonts w:hint="eastAsia" w:cs="宋体" w:asciiTheme="minorEastAsia" w:hAnsiTheme="minorEastAsia" w:eastAsiaTheme="minorEastAsia"/>
          <w:sz w:val="28"/>
          <w:szCs w:val="28"/>
        </w:rPr>
        <w:t>至</w:t>
      </w:r>
      <w:r>
        <w:rPr>
          <w:rFonts w:hint="eastAsia" w:cs="宋体" w:asciiTheme="minorEastAsia" w:hAnsiTheme="minorEastAsia" w:eastAsiaTheme="minorEastAsia"/>
          <w:sz w:val="28"/>
          <w:szCs w:val="28"/>
          <w:u w:val="single"/>
        </w:rPr>
        <w:t>17:30</w:t>
      </w:r>
      <w:r>
        <w:rPr>
          <w:rFonts w:hint="eastAsia" w:cs="宋体" w:asciiTheme="minorEastAsia" w:hAnsiTheme="minorEastAsia" w:eastAsiaTheme="minorEastAsia"/>
          <w:sz w:val="28"/>
          <w:szCs w:val="28"/>
        </w:rPr>
        <w:t>（北京时间，法定节假日除外）</w:t>
      </w:r>
    </w:p>
    <w:p>
      <w:pPr>
        <w:spacing w:line="360" w:lineRule="auto"/>
        <w:ind w:firstLine="54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地点：池州市公共资源交易平台</w:t>
      </w:r>
    </w:p>
    <w:p>
      <w:pPr>
        <w:wordWrap w:val="0"/>
        <w:spacing w:line="360" w:lineRule="auto"/>
        <w:ind w:firstLine="539"/>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方式：1、本项目只接受已在安徽省公共资源交易主体库中的完善信息的市场主体参与，未完善的市场主体请及时办理登录安徽省公共资源交易主体库。请参见池州市公共资源交易网关于“公共资源交易市场主体库切换公告（</w:t>
      </w:r>
      <w:r>
        <w:fldChar w:fldCharType="begin"/>
      </w:r>
      <w:r>
        <w:instrText xml:space="preserve"> HYPERLINK "http://ggj.chizhou.gov.cn/front/content/9002003000/6d726de9fcfb408fa99549a0c8b88955" </w:instrText>
      </w:r>
      <w:r>
        <w:fldChar w:fldCharType="separate"/>
      </w:r>
      <w:r>
        <w:rPr>
          <w:rFonts w:hint="eastAsia" w:cs="宋体" w:asciiTheme="minorEastAsia" w:hAnsiTheme="minorEastAsia" w:eastAsiaTheme="minorEastAsia"/>
          <w:sz w:val="28"/>
          <w:szCs w:val="28"/>
        </w:rPr>
        <w:t>http://ggj.chizhou.gov.cn/front/content/9002003000/6d726de9fcfb408fa99549a0c8b88955</w:t>
      </w:r>
      <w:r>
        <w:rPr>
          <w:rFonts w:hint="eastAsia" w:cs="宋体" w:asciiTheme="minorEastAsia" w:hAnsiTheme="minorEastAsia" w:eastAsiaTheme="minorEastAsia"/>
          <w:sz w:val="28"/>
          <w:szCs w:val="28"/>
        </w:rPr>
        <w:fldChar w:fldCharType="end"/>
      </w:r>
      <w:r>
        <w:rPr>
          <w:rFonts w:hint="eastAsia" w:cs="宋体" w:asciiTheme="minorEastAsia" w:hAnsiTheme="minorEastAsia" w:eastAsiaTheme="minorEastAsia"/>
          <w:sz w:val="28"/>
          <w:szCs w:val="28"/>
        </w:rPr>
        <w:t>）”（公告附件含操作视频），联系电话：0566-2318357，0566-2318216）因未及时办理导致无法参与投标的，责任自负；2、参与投标的投标人可直接使用办理的 CA 锁在池州市公共资源交易平台“电子交易系统”模块中（网址：</w:t>
      </w:r>
      <w:r>
        <w:fldChar w:fldCharType="begin"/>
      </w:r>
      <w:r>
        <w:instrText xml:space="preserve"> HYPERLINK "http://ggj.chizhou.gov.cn/front/linksystem/transition/systemList?systemCode=1023001002" </w:instrText>
      </w:r>
      <w:r>
        <w:fldChar w:fldCharType="separate"/>
      </w:r>
      <w:r>
        <w:rPr>
          <w:rFonts w:hint="eastAsia" w:cs="宋体" w:asciiTheme="minorEastAsia" w:hAnsiTheme="minorEastAsia" w:eastAsiaTheme="minorEastAsia"/>
          <w:sz w:val="28"/>
          <w:szCs w:val="28"/>
        </w:rPr>
        <w:t>http://ggj.chizhou.gov.cn/front/linksystem/transition/systemList?systemCode=1023001002</w:t>
      </w:r>
      <w:r>
        <w:rPr>
          <w:rFonts w:hint="eastAsia" w:cs="宋体" w:asciiTheme="minorEastAsia" w:hAnsiTheme="minorEastAsia" w:eastAsiaTheme="minorEastAsia"/>
          <w:sz w:val="28"/>
          <w:szCs w:val="28"/>
        </w:rPr>
        <w:fldChar w:fldCharType="end"/>
      </w:r>
      <w:r>
        <w:rPr>
          <w:rFonts w:hint="eastAsia" w:cs="宋体" w:asciiTheme="minorEastAsia" w:hAnsiTheme="minorEastAsia" w:eastAsiaTheme="minorEastAsia"/>
          <w:sz w:val="28"/>
          <w:szCs w:val="28"/>
        </w:rPr>
        <w:t>），选择 “品茗电子交易系统（政府采购）”进行登陆下载招标文件及其它资料（含答疑或相关说明）。</w:t>
      </w:r>
    </w:p>
    <w:p>
      <w:pPr>
        <w:spacing w:line="4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售价：0元。</w:t>
      </w:r>
    </w:p>
    <w:p>
      <w:pPr>
        <w:pStyle w:val="3"/>
        <w:keepNext w:val="0"/>
        <w:kinsoku w:val="0"/>
        <w:overflowPunct w:val="0"/>
        <w:autoSpaceDE w:val="0"/>
        <w:autoSpaceDN w:val="0"/>
        <w:spacing w:line="360" w:lineRule="auto"/>
        <w:ind w:firstLine="90"/>
        <w:jc w:val="both"/>
        <w:rPr>
          <w:rFonts w:cs="宋体" w:asciiTheme="minorEastAsia" w:hAnsiTheme="minorEastAsia" w:eastAsiaTheme="minorEastAsia"/>
          <w:color w:val="auto"/>
          <w:szCs w:val="28"/>
        </w:rPr>
      </w:pPr>
      <w:bookmarkStart w:id="30" w:name="_Toc28359082"/>
      <w:bookmarkStart w:id="31" w:name="_Toc28359005"/>
      <w:bookmarkStart w:id="32" w:name="_Toc7212"/>
      <w:bookmarkStart w:id="33" w:name="_Toc35393793"/>
      <w:bookmarkStart w:id="34" w:name="_Toc27589"/>
      <w:bookmarkStart w:id="35" w:name="_Toc35393624"/>
      <w:bookmarkStart w:id="36" w:name="_Toc9876"/>
      <w:r>
        <w:rPr>
          <w:rFonts w:hint="eastAsia" w:cs="宋体" w:asciiTheme="minorEastAsia" w:hAnsiTheme="minorEastAsia" w:eastAsiaTheme="minorEastAsia"/>
          <w:szCs w:val="28"/>
        </w:rPr>
        <w:t>四、提</w:t>
      </w:r>
      <w:r>
        <w:rPr>
          <w:rFonts w:hint="eastAsia" w:cs="宋体" w:asciiTheme="minorEastAsia" w:hAnsiTheme="minorEastAsia" w:eastAsiaTheme="minorEastAsia"/>
          <w:color w:val="auto"/>
          <w:szCs w:val="28"/>
        </w:rPr>
        <w:t>交投标文件</w:t>
      </w:r>
      <w:bookmarkEnd w:id="30"/>
      <w:bookmarkEnd w:id="31"/>
      <w:r>
        <w:rPr>
          <w:rFonts w:hint="eastAsia" w:cs="宋体" w:asciiTheme="minorEastAsia" w:hAnsiTheme="minorEastAsia" w:eastAsiaTheme="minorEastAsia"/>
          <w:color w:val="auto"/>
          <w:szCs w:val="28"/>
        </w:rPr>
        <w:t>截止时间、开标时间和地点</w:t>
      </w:r>
      <w:bookmarkEnd w:id="32"/>
      <w:bookmarkEnd w:id="33"/>
      <w:bookmarkEnd w:id="34"/>
      <w:bookmarkEnd w:id="35"/>
      <w:bookmarkEnd w:id="36"/>
    </w:p>
    <w:p>
      <w:pPr>
        <w:spacing w:line="360" w:lineRule="auto"/>
        <w:ind w:firstLine="560" w:firstLineChars="200"/>
        <w:rPr>
          <w:rFonts w:cs="宋体" w:asciiTheme="minorEastAsia" w:hAnsiTheme="minorEastAsia" w:eastAsiaTheme="minorEastAsia"/>
          <w:iCs/>
          <w:color w:val="auto"/>
          <w:sz w:val="28"/>
          <w:szCs w:val="28"/>
          <w:u w:val="single"/>
        </w:rPr>
      </w:pPr>
      <w:r>
        <w:rPr>
          <w:rFonts w:hint="eastAsia" w:asciiTheme="minorEastAsia" w:hAnsiTheme="minorEastAsia" w:eastAsiaTheme="minorEastAsia"/>
          <w:bCs/>
          <w:color w:val="auto"/>
          <w:sz w:val="28"/>
          <w:szCs w:val="28"/>
        </w:rPr>
        <w:t>时间：</w:t>
      </w:r>
      <w:r>
        <w:rPr>
          <w:rFonts w:hint="eastAsia" w:cs="宋体" w:asciiTheme="minorEastAsia" w:hAnsiTheme="minorEastAsia" w:eastAsiaTheme="minorEastAsia"/>
          <w:color w:val="auto"/>
          <w:sz w:val="28"/>
          <w:szCs w:val="28"/>
          <w:u w:val="single"/>
        </w:rPr>
        <w:t>2021</w:t>
      </w:r>
      <w:r>
        <w:rPr>
          <w:rFonts w:hint="eastAsia" w:cs="宋体" w:asciiTheme="minorEastAsia" w:hAnsiTheme="minorEastAsia" w:eastAsiaTheme="minorEastAsia"/>
          <w:color w:val="auto"/>
          <w:sz w:val="28"/>
          <w:szCs w:val="28"/>
        </w:rPr>
        <w:t>年</w:t>
      </w:r>
      <w:r>
        <w:rPr>
          <w:rFonts w:hint="eastAsia" w:cs="宋体" w:asciiTheme="minorEastAsia" w:hAnsiTheme="minorEastAsia" w:eastAsiaTheme="minorEastAsia"/>
          <w:color w:val="auto"/>
          <w:sz w:val="28"/>
          <w:szCs w:val="28"/>
          <w:u w:val="single"/>
          <w:lang w:val="en-US" w:eastAsia="zh-CN"/>
        </w:rPr>
        <w:t>11</w:t>
      </w:r>
      <w:r>
        <w:rPr>
          <w:rFonts w:hint="eastAsia" w:cs="宋体" w:asciiTheme="minorEastAsia" w:hAnsiTheme="minorEastAsia" w:eastAsiaTheme="minorEastAsia"/>
          <w:color w:val="auto"/>
          <w:sz w:val="28"/>
          <w:szCs w:val="28"/>
        </w:rPr>
        <w:t>月</w:t>
      </w:r>
      <w:r>
        <w:rPr>
          <w:rFonts w:hint="eastAsia" w:cs="宋体" w:asciiTheme="minorEastAsia" w:hAnsiTheme="minorEastAsia" w:eastAsiaTheme="minorEastAsia"/>
          <w:color w:val="auto"/>
          <w:sz w:val="28"/>
          <w:szCs w:val="28"/>
          <w:u w:val="single"/>
          <w:lang w:val="en-US" w:eastAsia="zh-CN"/>
        </w:rPr>
        <w:t>17</w:t>
      </w:r>
      <w:r>
        <w:rPr>
          <w:rFonts w:hint="eastAsia" w:cs="宋体" w:asciiTheme="minorEastAsia" w:hAnsiTheme="minorEastAsia" w:eastAsiaTheme="minorEastAsia"/>
          <w:color w:val="auto"/>
          <w:sz w:val="28"/>
          <w:szCs w:val="28"/>
        </w:rPr>
        <w:t>日</w:t>
      </w:r>
      <w:r>
        <w:rPr>
          <w:rFonts w:hint="eastAsia" w:cs="宋体" w:asciiTheme="minorEastAsia" w:hAnsiTheme="minorEastAsia" w:eastAsiaTheme="minorEastAsia"/>
          <w:color w:val="auto"/>
          <w:sz w:val="28"/>
          <w:szCs w:val="28"/>
          <w:u w:val="single"/>
          <w:lang w:val="en-US" w:eastAsia="zh-CN"/>
        </w:rPr>
        <w:t>09</w:t>
      </w:r>
      <w:r>
        <w:rPr>
          <w:rFonts w:hint="eastAsia" w:asciiTheme="minorEastAsia" w:hAnsiTheme="minorEastAsia" w:eastAsiaTheme="minorEastAsia"/>
          <w:bCs/>
          <w:color w:val="auto"/>
          <w:sz w:val="28"/>
          <w:szCs w:val="28"/>
        </w:rPr>
        <w:t>点</w:t>
      </w:r>
      <w:r>
        <w:rPr>
          <w:rFonts w:hint="eastAsia" w:asciiTheme="minorEastAsia" w:hAnsiTheme="minorEastAsia" w:eastAsiaTheme="minorEastAsia"/>
          <w:bCs/>
          <w:color w:val="auto"/>
          <w:sz w:val="28"/>
          <w:szCs w:val="28"/>
          <w:u w:val="single"/>
        </w:rPr>
        <w:t>00</w:t>
      </w:r>
      <w:r>
        <w:rPr>
          <w:rFonts w:hint="eastAsia" w:asciiTheme="minorEastAsia" w:hAnsiTheme="minorEastAsia" w:eastAsiaTheme="minorEastAsia"/>
          <w:bCs/>
          <w:color w:val="auto"/>
          <w:sz w:val="28"/>
          <w:szCs w:val="28"/>
        </w:rPr>
        <w:t>分（北京时间）</w:t>
      </w:r>
    </w:p>
    <w:p>
      <w:pPr>
        <w:spacing w:line="360" w:lineRule="auto"/>
        <w:ind w:firstLine="560" w:firstLineChars="200"/>
        <w:rPr>
          <w:rFonts w:asciiTheme="minorEastAsia" w:hAnsiTheme="minorEastAsia" w:eastAsiaTheme="minorEastAsia"/>
          <w:bCs/>
          <w:color w:val="auto"/>
          <w:sz w:val="28"/>
          <w:szCs w:val="28"/>
          <w:u w:val="single"/>
        </w:rPr>
      </w:pPr>
      <w:r>
        <w:rPr>
          <w:rFonts w:hint="eastAsia" w:asciiTheme="minorEastAsia" w:hAnsiTheme="minorEastAsia" w:eastAsiaTheme="minorEastAsia"/>
          <w:color w:val="auto"/>
          <w:sz w:val="28"/>
          <w:szCs w:val="28"/>
        </w:rPr>
        <w:t>地点：池州市公共资源交易服务中心三楼开标</w:t>
      </w:r>
      <w:r>
        <w:rPr>
          <w:rFonts w:hint="eastAsia" w:cs="宋体" w:asciiTheme="minorEastAsia" w:hAnsiTheme="minorEastAsia" w:eastAsiaTheme="minorEastAsia"/>
          <w:color w:val="auto"/>
          <w:sz w:val="28"/>
          <w:szCs w:val="28"/>
          <w:u w:val="single"/>
          <w:lang w:val="en-US" w:eastAsia="zh-CN"/>
        </w:rPr>
        <w:t>一</w:t>
      </w:r>
      <w:r>
        <w:rPr>
          <w:rFonts w:hint="eastAsia" w:asciiTheme="minorEastAsia" w:hAnsiTheme="minorEastAsia" w:eastAsiaTheme="minorEastAsia"/>
          <w:color w:val="auto"/>
          <w:sz w:val="28"/>
          <w:szCs w:val="28"/>
        </w:rPr>
        <w:t>室</w:t>
      </w:r>
    </w:p>
    <w:p>
      <w:pPr>
        <w:pStyle w:val="3"/>
        <w:keepNext w:val="0"/>
        <w:spacing w:line="360" w:lineRule="auto"/>
        <w:ind w:firstLine="90"/>
        <w:jc w:val="both"/>
        <w:rPr>
          <w:rFonts w:cs="宋体" w:asciiTheme="minorEastAsia" w:hAnsiTheme="minorEastAsia" w:eastAsiaTheme="minorEastAsia"/>
          <w:bCs/>
          <w:szCs w:val="28"/>
        </w:rPr>
      </w:pPr>
      <w:bookmarkStart w:id="37" w:name="_Toc28359084"/>
      <w:bookmarkStart w:id="38" w:name="_Toc28359007"/>
      <w:bookmarkStart w:id="39" w:name="_Toc35393625"/>
      <w:bookmarkStart w:id="40" w:name="_Toc23506"/>
      <w:bookmarkStart w:id="41" w:name="_Toc35393794"/>
      <w:bookmarkStart w:id="42" w:name="_Toc1818"/>
      <w:bookmarkStart w:id="43" w:name="_Toc28801"/>
      <w:r>
        <w:rPr>
          <w:rFonts w:hint="eastAsia" w:cs="宋体" w:asciiTheme="minorEastAsia" w:hAnsiTheme="minorEastAsia" w:eastAsiaTheme="minorEastAsia"/>
          <w:szCs w:val="28"/>
        </w:rPr>
        <w:t>五、公告期限</w:t>
      </w:r>
      <w:bookmarkEnd w:id="37"/>
      <w:bookmarkEnd w:id="38"/>
      <w:bookmarkEnd w:id="39"/>
      <w:bookmarkEnd w:id="40"/>
      <w:bookmarkEnd w:id="41"/>
      <w:bookmarkEnd w:id="42"/>
      <w:bookmarkEnd w:id="43"/>
    </w:p>
    <w:p>
      <w:pPr>
        <w:spacing w:line="36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自本公告发布之日起5个工作日。</w:t>
      </w:r>
    </w:p>
    <w:p>
      <w:pPr>
        <w:pStyle w:val="3"/>
        <w:keepNext w:val="0"/>
        <w:spacing w:line="360" w:lineRule="auto"/>
        <w:ind w:firstLine="90"/>
        <w:jc w:val="both"/>
        <w:rPr>
          <w:rFonts w:cs="宋体" w:asciiTheme="minorEastAsia" w:hAnsiTheme="minorEastAsia" w:eastAsiaTheme="minorEastAsia"/>
          <w:szCs w:val="28"/>
        </w:rPr>
      </w:pPr>
      <w:bookmarkStart w:id="44" w:name="_Toc4866"/>
      <w:bookmarkStart w:id="45" w:name="_Toc6398"/>
      <w:bookmarkStart w:id="46" w:name="_Toc35393795"/>
      <w:bookmarkStart w:id="47" w:name="_Toc26943"/>
      <w:bookmarkStart w:id="48" w:name="_Toc35393626"/>
      <w:r>
        <w:rPr>
          <w:rFonts w:hint="eastAsia" w:cs="宋体" w:asciiTheme="minorEastAsia" w:hAnsiTheme="minorEastAsia" w:eastAsiaTheme="minorEastAsia"/>
          <w:szCs w:val="28"/>
        </w:rPr>
        <w:t>六、其他补充事宜</w:t>
      </w:r>
      <w:bookmarkEnd w:id="44"/>
      <w:bookmarkEnd w:id="45"/>
      <w:bookmarkEnd w:id="46"/>
      <w:bookmarkEnd w:id="47"/>
      <w:bookmarkEnd w:id="48"/>
    </w:p>
    <w:p>
      <w:pPr>
        <w:spacing w:line="360" w:lineRule="auto"/>
        <w:ind w:firstLine="560" w:firstLineChars="200"/>
        <w:rPr>
          <w:rFonts w:hint="eastAsia" w:cs="宋体" w:asciiTheme="minorEastAsia" w:hAnsiTheme="minorEastAsia" w:eastAsiaTheme="minorEastAsia"/>
          <w:kern w:val="0"/>
          <w:sz w:val="28"/>
          <w:szCs w:val="28"/>
        </w:rPr>
      </w:pPr>
      <w:bookmarkStart w:id="49" w:name="OLE_LINK3"/>
      <w:bookmarkStart w:id="50" w:name="OLE_LINK7"/>
      <w:bookmarkStart w:id="51" w:name="OLE_LINK6"/>
      <w:bookmarkStart w:id="52" w:name="OLE_LINK5"/>
      <w:bookmarkStart w:id="53" w:name="OLE_LINK1"/>
      <w:bookmarkStart w:id="54" w:name="OLE_LINK8"/>
      <w:bookmarkStart w:id="55" w:name="OLE_LINK2"/>
      <w:r>
        <w:rPr>
          <w:rFonts w:hint="eastAsia" w:cs="宋体" w:asciiTheme="minorEastAsia" w:hAnsiTheme="minorEastAsia" w:eastAsiaTheme="minorEastAsia"/>
          <w:kern w:val="0"/>
          <w:sz w:val="28"/>
          <w:szCs w:val="28"/>
        </w:rPr>
        <w:t>1、</w:t>
      </w:r>
      <w:bookmarkEnd w:id="49"/>
      <w:bookmarkEnd w:id="50"/>
      <w:bookmarkEnd w:id="51"/>
      <w:bookmarkEnd w:id="52"/>
      <w:bookmarkEnd w:id="53"/>
      <w:bookmarkEnd w:id="54"/>
      <w:bookmarkEnd w:id="55"/>
      <w:bookmarkStart w:id="56" w:name="_Toc35393627"/>
      <w:bookmarkStart w:id="57" w:name="_Toc28359008"/>
      <w:bookmarkStart w:id="58" w:name="_Toc992"/>
      <w:bookmarkStart w:id="59" w:name="_Toc28359085"/>
      <w:bookmarkStart w:id="60" w:name="_Toc35393796"/>
      <w:r>
        <w:rPr>
          <w:rFonts w:hint="eastAsia" w:cs="宋体" w:asciiTheme="minorEastAsia" w:hAnsiTheme="minorEastAsia" w:eastAsiaTheme="minorEastAsia"/>
          <w:kern w:val="0"/>
          <w:sz w:val="28"/>
          <w:szCs w:val="28"/>
        </w:rPr>
        <w:t>文件获取中有任何疑问或问题，请在工作时间（周一至周五，上午9:00-12:00，下午 14:30-17:30，节假日休息）与项目联系人联系。</w:t>
      </w:r>
    </w:p>
    <w:p>
      <w:pPr>
        <w:spacing w:line="360" w:lineRule="auto"/>
        <w:ind w:firstLine="560" w:firstLineChars="200"/>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lang w:eastAsia="zh-CN"/>
        </w:rPr>
        <w:t>投标人</w:t>
      </w:r>
      <w:r>
        <w:rPr>
          <w:rFonts w:hint="eastAsia" w:cs="宋体" w:asciiTheme="minorEastAsia" w:hAnsiTheme="minorEastAsia" w:eastAsiaTheme="minorEastAsia"/>
          <w:kern w:val="0"/>
          <w:sz w:val="28"/>
          <w:szCs w:val="28"/>
        </w:rPr>
        <w:t>应合理安排下载文件时间，特别是网络速度慢的地区防止在获取时间结束前网络拥堵无法操作。如果因计算机及网络故障造成无法下载及缴费，责任自负。</w:t>
      </w:r>
    </w:p>
    <w:p>
      <w:pPr>
        <w:spacing w:line="360" w:lineRule="auto"/>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lang w:val="en-US" w:eastAsia="zh-CN"/>
        </w:rPr>
        <w:t>3</w:t>
      </w:r>
      <w:r>
        <w:rPr>
          <w:rFonts w:hint="eastAsia" w:cs="宋体" w:asciiTheme="minorEastAsia" w:hAnsiTheme="minorEastAsia" w:eastAsiaTheme="minorEastAsia"/>
          <w:kern w:val="0"/>
          <w:sz w:val="28"/>
          <w:szCs w:val="28"/>
        </w:rPr>
        <w:t>、为切实做好新型冠状病毒感染的肺炎疫情防控工作，避免人群聚集引发的交叉感染，本项目支持远程解密，非加密的采购文件电子版（光盘或 U 盘）可以采用邮递方式送达，采用邮寄方式的非加密的采购文件电子版（光盘或 U 盘）须密封完好且在投标截止时间前寄送至</w:t>
      </w:r>
      <w:r>
        <w:rPr>
          <w:rFonts w:hint="eastAsia" w:cs="宋体" w:asciiTheme="minorEastAsia" w:hAnsiTheme="minorEastAsia" w:eastAsiaTheme="minorEastAsia"/>
          <w:kern w:val="0"/>
          <w:sz w:val="28"/>
          <w:szCs w:val="28"/>
          <w:lang w:eastAsia="zh-CN"/>
        </w:rPr>
        <w:t>招标</w:t>
      </w:r>
      <w:r>
        <w:rPr>
          <w:rFonts w:hint="eastAsia" w:cs="宋体" w:asciiTheme="minorEastAsia" w:hAnsiTheme="minorEastAsia" w:eastAsiaTheme="minorEastAsia"/>
          <w:kern w:val="0"/>
          <w:sz w:val="28"/>
          <w:szCs w:val="28"/>
        </w:rPr>
        <w:t>代理机构（以收到时间为准，未能及时送达导致的任何后果由</w:t>
      </w:r>
      <w:r>
        <w:rPr>
          <w:rFonts w:hint="eastAsia" w:cs="宋体" w:asciiTheme="minorEastAsia" w:hAnsiTheme="minorEastAsia" w:eastAsiaTheme="minorEastAsia"/>
          <w:kern w:val="0"/>
          <w:sz w:val="28"/>
          <w:szCs w:val="28"/>
          <w:lang w:eastAsia="zh-CN"/>
        </w:rPr>
        <w:t>投标人</w:t>
      </w:r>
      <w:r>
        <w:rPr>
          <w:rFonts w:hint="eastAsia" w:cs="宋体" w:asciiTheme="minorEastAsia" w:hAnsiTheme="minorEastAsia" w:eastAsiaTheme="minorEastAsia"/>
          <w:kern w:val="0"/>
          <w:sz w:val="28"/>
          <w:szCs w:val="28"/>
        </w:rPr>
        <w:t xml:space="preserve">自行负责）（地址：池州市清风西路129号中央广场1#楼三楼，联系人：吴雪敏，电话：13637073051）。因演示、答辩等原因确需到场的，每个项目的每家供应商（联合体投标视为一家供应商）最多允许委派 1 名供应商代表（包括供应商授权代表在内）到现场参加交易活动。到达市公共资源交易服务中心交易现场需佩戴口罩、出示有效健康码、测量体温、查验身份证并严格按照《池州市公共资源交易服务中心疫情防控期间交易服务指南》（详见网址： </w:t>
      </w: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HYPERLINK "http://ggj.chizhou.gov.cn/front/content/9002003000/8964cfdfc0164422a7e52f2f0deb7342" </w:instrText>
      </w:r>
      <w:r>
        <w:rPr>
          <w:rFonts w:hint="eastAsia"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http://ggj.chizhou.gov.cn/front/content/9002003000/8964cfdfc0164422a7e52f2f0deb</w:t>
      </w:r>
      <w:r>
        <w:rPr>
          <w:rFonts w:hint="eastAsia" w:cs="宋体" w:asciiTheme="minorEastAsia" w:hAnsiTheme="minorEastAsia" w:eastAsiaTheme="minorEastAsia"/>
          <w:kern w:val="0"/>
          <w:sz w:val="28"/>
          <w:szCs w:val="28"/>
        </w:rPr>
        <w:fldChar w:fldCharType="end"/>
      </w: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HYPERLINK "http://ggj.chizhou.gov.cn/front/content/9002003000/8964cfdfc0164422a7e52f2f0deb7342" </w:instrText>
      </w:r>
      <w:r>
        <w:rPr>
          <w:rFonts w:hint="eastAsia" w:cs="宋体" w:asciiTheme="minorEastAsia" w:hAnsiTheme="minorEastAsia" w:eastAsiaTheme="minorEastAsia"/>
          <w:kern w:val="0"/>
          <w:sz w:val="28"/>
          <w:szCs w:val="28"/>
        </w:rPr>
        <w:fldChar w:fldCharType="separate"/>
      </w:r>
      <w:r>
        <w:rPr>
          <w:rFonts w:hint="eastAsia" w:cs="宋体" w:asciiTheme="minorEastAsia" w:hAnsiTheme="minorEastAsia" w:eastAsiaTheme="minorEastAsia"/>
          <w:kern w:val="0"/>
          <w:sz w:val="28"/>
          <w:szCs w:val="28"/>
        </w:rPr>
        <w:t>7342</w:t>
      </w:r>
      <w:r>
        <w:rPr>
          <w:rFonts w:hint="eastAsia" w:cs="宋体" w:asciiTheme="minorEastAsia" w:hAnsiTheme="minorEastAsia" w:eastAsiaTheme="minorEastAsia"/>
          <w:kern w:val="0"/>
          <w:sz w:val="28"/>
          <w:szCs w:val="28"/>
        </w:rPr>
        <w:fldChar w:fldCharType="end"/>
      </w:r>
      <w:r>
        <w:rPr>
          <w:rFonts w:hint="eastAsia" w:cs="宋体" w:asciiTheme="minorEastAsia" w:hAnsiTheme="minorEastAsia" w:eastAsiaTheme="minorEastAsia"/>
          <w:kern w:val="0"/>
          <w:sz w:val="28"/>
          <w:szCs w:val="28"/>
        </w:rPr>
        <w:t>）规定进场交易。疫情防控期间，请所有进场交易人员自觉配合中心的疫情防控管理。</w:t>
      </w:r>
    </w:p>
    <w:p>
      <w:pPr>
        <w:spacing w:line="360" w:lineRule="auto"/>
        <w:ind w:firstLine="560" w:firstLineChars="200"/>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val="en-US" w:eastAsia="zh-CN"/>
        </w:rPr>
        <w:t>4、</w:t>
      </w:r>
      <w:r>
        <w:rPr>
          <w:rFonts w:hint="eastAsia" w:cs="宋体" w:asciiTheme="minorEastAsia" w:hAnsiTheme="minorEastAsia" w:eastAsiaTheme="minorEastAsia"/>
          <w:kern w:val="0"/>
          <w:sz w:val="28"/>
          <w:szCs w:val="28"/>
        </w:rPr>
        <w:t>项目质疑受理。在疫情防控期间，</w:t>
      </w:r>
      <w:r>
        <w:rPr>
          <w:rFonts w:hint="eastAsia" w:cs="宋体" w:asciiTheme="minorEastAsia" w:hAnsiTheme="minorEastAsia" w:eastAsiaTheme="minorEastAsia"/>
          <w:kern w:val="0"/>
          <w:sz w:val="28"/>
          <w:szCs w:val="28"/>
          <w:lang w:eastAsia="zh-CN"/>
        </w:rPr>
        <w:t>投标人</w:t>
      </w:r>
      <w:r>
        <w:rPr>
          <w:rFonts w:hint="eastAsia" w:cs="宋体" w:asciiTheme="minorEastAsia" w:hAnsiTheme="minorEastAsia" w:eastAsiaTheme="minorEastAsia"/>
          <w:kern w:val="0"/>
          <w:sz w:val="28"/>
          <w:szCs w:val="28"/>
        </w:rPr>
        <w:t>向</w:t>
      </w:r>
      <w:r>
        <w:rPr>
          <w:rFonts w:hint="eastAsia" w:cs="宋体" w:asciiTheme="minorEastAsia" w:hAnsiTheme="minorEastAsia" w:eastAsiaTheme="minorEastAsia"/>
          <w:kern w:val="0"/>
          <w:sz w:val="28"/>
          <w:szCs w:val="28"/>
          <w:lang w:eastAsia="zh-CN"/>
        </w:rPr>
        <w:t>招标人</w:t>
      </w:r>
      <w:r>
        <w:rPr>
          <w:rFonts w:hint="eastAsia" w:cs="宋体" w:asciiTheme="minorEastAsia" w:hAnsiTheme="minorEastAsia" w:eastAsiaTheme="minorEastAsia"/>
          <w:kern w:val="0"/>
          <w:sz w:val="28"/>
          <w:szCs w:val="28"/>
        </w:rPr>
        <w:t>提出质疑的，在法律法规规定时间内，可以采用邮寄或系统内在线提交</w:t>
      </w:r>
      <w:r>
        <w:rPr>
          <w:rFonts w:hint="eastAsia" w:cs="宋体" w:asciiTheme="minorEastAsia" w:hAnsiTheme="minorEastAsia" w:eastAsiaTheme="minorEastAsia"/>
          <w:kern w:val="0"/>
          <w:sz w:val="28"/>
          <w:szCs w:val="28"/>
          <w:lang w:eastAsia="zh-CN"/>
        </w:rPr>
        <w:t>方式。邮寄以寄出质疑材料时间为准，在线提交以系统在线提交时间为准，逾期不予受理。在规定质疑时间前各潜在投标人未对招标文件条款提出质疑的，凡在评审过程中涉及到的任何评审争议均以招标人（或招标代理机构）解释为准。</w:t>
      </w:r>
    </w:p>
    <w:p>
      <w:pPr>
        <w:spacing w:line="360" w:lineRule="auto"/>
        <w:ind w:firstLine="560" w:firstLineChars="200"/>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lang w:val="en-US" w:eastAsia="zh-CN"/>
        </w:rPr>
        <w:t>5、</w:t>
      </w:r>
      <w:r>
        <w:rPr>
          <w:rFonts w:hint="eastAsia" w:cs="宋体" w:asciiTheme="minorEastAsia" w:hAnsiTheme="minorEastAsia" w:eastAsiaTheme="minorEastAsia"/>
          <w:kern w:val="0"/>
          <w:sz w:val="28"/>
          <w:szCs w:val="28"/>
          <w:lang w:eastAsia="zh-CN"/>
        </w:rPr>
        <w:t>投标人</w:t>
      </w:r>
      <w:r>
        <w:rPr>
          <w:rFonts w:hint="eastAsia" w:cs="宋体" w:asciiTheme="minorEastAsia" w:hAnsiTheme="minorEastAsia" w:eastAsiaTheme="minorEastAsia"/>
          <w:kern w:val="0"/>
          <w:sz w:val="28"/>
          <w:szCs w:val="28"/>
        </w:rPr>
        <w:t>可直接使用办理的 CA 锁在池州市公共资源交易网“电子交易系统”模块中，选择“品茗电子交易系统（政府采购）”进行登陆下载招标文件及其它资料（含答疑或相关说明）。</w:t>
      </w:r>
    </w:p>
    <w:p>
      <w:pPr>
        <w:spacing w:line="360" w:lineRule="auto"/>
        <w:ind w:firstLine="560" w:firstLineChars="200"/>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6、本次项目采用远程不见面开标方式，请各投标人在开标当日投标文件递交截至时间前，提前登陆到品茗电子交易系统中，进入到不见面开标系统，使用CA锁进行在线签到，如未提前签到，将不能正常进行不见面开标，由此导致的后果由投标人自负。</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textAlignment w:val="auto"/>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7、本项目采用网上招投标方式，请投标人在池州市公共资源交易服务网“服务指南”- “工具下载”栏目中下载最新版品茗电子投标文件制作工具进行制作电子投标文件，或直接点击该链接下载 ：http://ggj.chizhou.gov.cn/front/content/9010080000软件启动时也将进行提示（需在国际互联网络通畅状态），各投标人需注意更新，以免造成标书制作错误，如因此导致无效投标，责任自负。</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textAlignment w:val="auto"/>
        <w:rPr>
          <w:rFonts w:hint="eastAsia" w:ascii="宋体" w:hAnsi="宋体"/>
          <w:color w:val="333333"/>
          <w:kern w:val="0"/>
          <w:sz w:val="28"/>
          <w:szCs w:val="28"/>
          <w:lang w:val="en-US" w:eastAsia="zh-CN"/>
        </w:rPr>
      </w:pPr>
      <w:r>
        <w:rPr>
          <w:rFonts w:hint="eastAsia" w:cs="宋体" w:asciiTheme="minorEastAsia" w:hAnsiTheme="minorEastAsia" w:eastAsiaTheme="minorEastAsia"/>
          <w:kern w:val="0"/>
          <w:sz w:val="28"/>
          <w:szCs w:val="28"/>
          <w:lang w:val="en-US" w:eastAsia="zh-CN"/>
        </w:rPr>
        <w:t>电子投标文件制作流程操作手册下载地址：http://ggj.chizhou.gov.</w:t>
      </w:r>
      <w:r>
        <w:rPr>
          <w:rFonts w:hint="eastAsia" w:ascii="宋体" w:hAnsi="宋体"/>
          <w:color w:val="333333"/>
          <w:kern w:val="0"/>
          <w:sz w:val="28"/>
          <w:szCs w:val="28"/>
          <w:lang w:val="en-US" w:eastAsia="zh-CN"/>
        </w:rPr>
        <w:t>cn/front/content/9010060010</w:t>
      </w:r>
    </w:p>
    <w:p>
      <w:pPr>
        <w:spacing w:line="360" w:lineRule="auto"/>
        <w:ind w:firstLine="560" w:firstLineChars="200"/>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8、本次项目采用远程不见面开标方式，各投标人无需抵达现场。请各投标人在开标当日投标文件递交截至时间前，提前登陆到品茗电子交易系统中，进入到不见面开标系统，使用CA 锁进行在线签到，如未提前签到，将不能正常进行不见面开标，由此导致的后果由供应商自负。供应商须在投标截止时间后30分钟之内完成解密，投标人未按规定完成解密，视为放弃投标。投标人在项目开、评标期间应保持“不见面开标大厅”在线状态，其授权委托人随时通过电子交易系统远程等方式接受评标委员会发出的询标（如有）等信息，供应商在规定的时间内（系统发出指令后30分钟内进行回复）对评标委员会发出的询标（如有）等信息做出答复，逾期未提交询标回复函的，视同认可评标委员会评审结果。</w:t>
      </w:r>
    </w:p>
    <w:p>
      <w:pPr>
        <w:spacing w:line="360" w:lineRule="auto"/>
        <w:ind w:firstLine="560" w:firstLineChars="200"/>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9、招标文件中有关网员库注册的其他内容，在本项目中不作要求。</w:t>
      </w:r>
    </w:p>
    <w:p>
      <w:pPr>
        <w:spacing w:line="360" w:lineRule="auto"/>
        <w:ind w:firstLine="560" w:firstLineChars="200"/>
        <w:rPr>
          <w:rFonts w:hint="eastAsia"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10、品茗软件技术支持电话：18815728052 郑工、15002773393谢工。</w:t>
      </w:r>
    </w:p>
    <w:p>
      <w:pPr>
        <w:pStyle w:val="3"/>
        <w:keepNext w:val="0"/>
        <w:spacing w:line="360" w:lineRule="auto"/>
        <w:ind w:firstLine="90"/>
        <w:jc w:val="both"/>
        <w:rPr>
          <w:rFonts w:cs="宋体" w:asciiTheme="minorEastAsia" w:hAnsiTheme="minorEastAsia" w:eastAsiaTheme="minorEastAsia"/>
          <w:szCs w:val="28"/>
        </w:rPr>
      </w:pPr>
      <w:bookmarkStart w:id="61" w:name="_Toc739"/>
      <w:bookmarkStart w:id="62" w:name="_Toc14448"/>
      <w:r>
        <w:rPr>
          <w:rFonts w:hint="eastAsia" w:cs="宋体" w:asciiTheme="minorEastAsia" w:hAnsiTheme="minorEastAsia" w:eastAsiaTheme="minorEastAsia"/>
          <w:szCs w:val="28"/>
        </w:rPr>
        <w:t>七、对本次招标提出询问，请按以下方式联系。</w:t>
      </w:r>
      <w:bookmarkEnd w:id="56"/>
      <w:bookmarkEnd w:id="57"/>
      <w:bookmarkEnd w:id="58"/>
      <w:bookmarkEnd w:id="59"/>
      <w:bookmarkEnd w:id="60"/>
      <w:bookmarkEnd w:id="61"/>
      <w:bookmarkEnd w:id="62"/>
    </w:p>
    <w:p>
      <w:pPr>
        <w:widowControl/>
        <w:spacing w:line="360" w:lineRule="auto"/>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　　　1.招标人信息</w:t>
      </w:r>
    </w:p>
    <w:p>
      <w:pPr>
        <w:spacing w:line="360" w:lineRule="auto"/>
        <w:ind w:left="1129" w:leftChars="371" w:hanging="350" w:hangingChars="125"/>
        <w:jc w:val="left"/>
        <w:rPr>
          <w:rFonts w:asciiTheme="minorEastAsia" w:hAnsiTheme="minorEastAsia" w:eastAsiaTheme="minorEastAsia"/>
          <w:sz w:val="28"/>
          <w:szCs w:val="28"/>
        </w:rPr>
      </w:pPr>
      <w:r>
        <w:rPr>
          <w:rFonts w:hint="eastAsia" w:asciiTheme="minorEastAsia" w:hAnsiTheme="minorEastAsia" w:eastAsiaTheme="minorEastAsia"/>
          <w:sz w:val="28"/>
          <w:szCs w:val="28"/>
        </w:rPr>
        <w:t>名 称：池州市第三人民医院</w:t>
      </w:r>
    </w:p>
    <w:p>
      <w:pPr>
        <w:spacing w:line="360" w:lineRule="auto"/>
        <w:ind w:left="1129" w:leftChars="371" w:hanging="350" w:hangingChars="125"/>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地</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址：池州市贵池区清溪街道清溪社区（黄埔中学向西）</w:t>
      </w:r>
    </w:p>
    <w:p>
      <w:pPr>
        <w:spacing w:line="360" w:lineRule="auto"/>
        <w:ind w:left="1129" w:leftChars="371" w:hanging="350" w:hangingChars="125"/>
        <w:jc w:val="left"/>
        <w:rPr>
          <w:rFonts w:asciiTheme="minorEastAsia" w:hAnsiTheme="minorEastAsia" w:eastAsiaTheme="minorEastAsia"/>
          <w:color w:val="FF0000"/>
          <w:sz w:val="28"/>
          <w:szCs w:val="28"/>
          <w:u w:val="single"/>
        </w:rPr>
      </w:pPr>
      <w:r>
        <w:rPr>
          <w:rFonts w:hint="eastAsia" w:asciiTheme="minorEastAsia" w:hAnsiTheme="minorEastAsia" w:eastAsiaTheme="minorEastAsia"/>
          <w:sz w:val="28"/>
          <w:szCs w:val="28"/>
        </w:rPr>
        <w:t>联系方式：</w:t>
      </w:r>
      <w:bookmarkStart w:id="63" w:name="_Toc28359086"/>
      <w:bookmarkStart w:id="64" w:name="_Toc28359009"/>
      <w:r>
        <w:rPr>
          <w:rFonts w:hint="eastAsia" w:asciiTheme="minorEastAsia" w:hAnsiTheme="minorEastAsia" w:eastAsiaTheme="minorEastAsia"/>
          <w:sz w:val="28"/>
          <w:szCs w:val="28"/>
        </w:rPr>
        <w:t>0566-3386019 </w:t>
      </w:r>
    </w:p>
    <w:p>
      <w:pPr>
        <w:spacing w:line="360" w:lineRule="auto"/>
        <w:ind w:left="1129" w:leftChars="371" w:hanging="350" w:hangingChars="125"/>
        <w:jc w:val="left"/>
        <w:rPr>
          <w:rFonts w:asciiTheme="minorEastAsia" w:hAnsiTheme="minorEastAsia" w:eastAsiaTheme="minorEastAsia"/>
          <w:sz w:val="28"/>
          <w:szCs w:val="28"/>
        </w:rPr>
      </w:pPr>
      <w:r>
        <w:rPr>
          <w:rFonts w:hint="eastAsia" w:cs="宋体" w:asciiTheme="minorEastAsia" w:hAnsiTheme="minorEastAsia" w:eastAsiaTheme="minorEastAsia"/>
          <w:sz w:val="28"/>
          <w:szCs w:val="28"/>
        </w:rPr>
        <w:t>2.</w:t>
      </w:r>
      <w:r>
        <w:rPr>
          <w:rFonts w:hint="eastAsia" w:cs="宋体" w:asciiTheme="minorEastAsia" w:hAnsiTheme="minorEastAsia" w:eastAsiaTheme="minorEastAsia"/>
          <w:sz w:val="28"/>
          <w:szCs w:val="28"/>
          <w:lang w:eastAsia="zh-CN"/>
        </w:rPr>
        <w:t>招标</w:t>
      </w:r>
      <w:r>
        <w:rPr>
          <w:rFonts w:hint="eastAsia" w:cs="宋体" w:asciiTheme="minorEastAsia" w:hAnsiTheme="minorEastAsia" w:eastAsiaTheme="minorEastAsia"/>
          <w:sz w:val="28"/>
          <w:szCs w:val="28"/>
        </w:rPr>
        <w:t>代理机构信息</w:t>
      </w:r>
      <w:bookmarkEnd w:id="63"/>
      <w:bookmarkEnd w:id="64"/>
    </w:p>
    <w:p>
      <w:pPr>
        <w:widowControl/>
        <w:spacing w:line="360" w:lineRule="auto"/>
        <w:ind w:firstLine="840" w:firstLineChars="300"/>
        <w:jc w:val="left"/>
        <w:rPr>
          <w:rFonts w:ascii="宋体" w:hAnsi="宋体"/>
          <w:color w:val="000000"/>
          <w:kern w:val="0"/>
          <w:sz w:val="30"/>
          <w:szCs w:val="30"/>
          <w:u w:val="none"/>
        </w:rPr>
      </w:pPr>
      <w:r>
        <w:rPr>
          <w:rFonts w:hint="eastAsia" w:asciiTheme="minorEastAsia" w:hAnsiTheme="minorEastAsia" w:eastAsiaTheme="minorEastAsia"/>
          <w:sz w:val="28"/>
          <w:szCs w:val="28"/>
        </w:rPr>
        <w:t>名 称：</w:t>
      </w:r>
      <w:r>
        <w:rPr>
          <w:rFonts w:hint="eastAsia" w:asciiTheme="minorEastAsia" w:hAnsiTheme="minorEastAsia" w:eastAsiaTheme="minorEastAsia"/>
          <w:sz w:val="28"/>
          <w:szCs w:val="28"/>
          <w:u w:val="none"/>
        </w:rPr>
        <w:t>池州市公共资源交易项目管理服务有限公司</w:t>
      </w:r>
    </w:p>
    <w:p>
      <w:pPr>
        <w:spacing w:line="360" w:lineRule="auto"/>
        <w:ind w:firstLine="840" w:firstLineChars="3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地　址：</w:t>
      </w:r>
      <w:r>
        <w:rPr>
          <w:rFonts w:hint="eastAsia" w:asciiTheme="minorEastAsia" w:hAnsiTheme="minorEastAsia" w:eastAsiaTheme="minorEastAsia"/>
          <w:sz w:val="28"/>
          <w:szCs w:val="28"/>
          <w:u w:val="none"/>
        </w:rPr>
        <w:t>池州市清风西路129号中央广场1#楼三楼</w:t>
      </w:r>
    </w:p>
    <w:p>
      <w:pPr>
        <w:spacing w:line="360" w:lineRule="auto"/>
        <w:ind w:firstLine="840" w:firstLineChars="300"/>
        <w:rPr>
          <w:rFonts w:asciiTheme="minorEastAsia" w:hAnsiTheme="minorEastAsia" w:eastAsiaTheme="minorEastAsia"/>
          <w:sz w:val="28"/>
          <w:szCs w:val="28"/>
          <w:u w:val="none"/>
        </w:rPr>
      </w:pPr>
      <w:r>
        <w:rPr>
          <w:rFonts w:hint="eastAsia" w:asciiTheme="minorEastAsia" w:hAnsiTheme="minorEastAsia" w:eastAsiaTheme="minorEastAsia"/>
          <w:sz w:val="28"/>
          <w:szCs w:val="28"/>
        </w:rPr>
        <w:t>联系方式：</w:t>
      </w:r>
      <w:bookmarkStart w:id="65" w:name="_Toc28359087"/>
      <w:bookmarkStart w:id="66" w:name="_Toc28359010"/>
      <w:r>
        <w:rPr>
          <w:rFonts w:hint="eastAsia" w:asciiTheme="minorEastAsia" w:hAnsiTheme="minorEastAsia" w:eastAsiaTheme="minorEastAsia"/>
          <w:sz w:val="28"/>
          <w:szCs w:val="28"/>
          <w:u w:val="none"/>
        </w:rPr>
        <w:t>13637073051</w:t>
      </w:r>
    </w:p>
    <w:p>
      <w:pPr>
        <w:spacing w:line="360" w:lineRule="auto"/>
        <w:ind w:firstLine="840" w:firstLineChars="300"/>
        <w:rPr>
          <w:rFonts w:asciiTheme="minorEastAsia" w:hAnsiTheme="minorEastAsia" w:eastAsiaTheme="minorEastAsia"/>
          <w:sz w:val="28"/>
          <w:szCs w:val="28"/>
          <w:u w:val="single"/>
        </w:rPr>
      </w:pPr>
      <w:r>
        <w:rPr>
          <w:rFonts w:hint="eastAsia" w:cs="宋体" w:asciiTheme="minorEastAsia" w:hAnsiTheme="minorEastAsia" w:eastAsiaTheme="minorEastAsia"/>
          <w:sz w:val="28"/>
          <w:szCs w:val="28"/>
        </w:rPr>
        <w:t>3.项目联系方式</w:t>
      </w:r>
      <w:bookmarkEnd w:id="65"/>
      <w:bookmarkEnd w:id="66"/>
    </w:p>
    <w:p>
      <w:pPr>
        <w:pStyle w:val="4"/>
        <w:spacing w:line="360" w:lineRule="auto"/>
        <w:ind w:firstLine="840" w:firstLineChars="300"/>
        <w:rPr>
          <w:rFonts w:asciiTheme="minorEastAsia" w:hAnsiTheme="minorEastAsia"/>
          <w:color w:val="FF0000"/>
          <w:sz w:val="28"/>
          <w:szCs w:val="28"/>
          <w:u w:val="none"/>
        </w:rPr>
      </w:pPr>
      <w:r>
        <w:rPr>
          <w:rFonts w:hint="eastAsia" w:asciiTheme="minorEastAsia" w:hAnsiTheme="minorEastAsia"/>
          <w:sz w:val="28"/>
          <w:szCs w:val="28"/>
        </w:rPr>
        <w:t>项目联系人：</w:t>
      </w:r>
      <w:r>
        <w:rPr>
          <w:rFonts w:hint="eastAsia" w:asciiTheme="minorEastAsia" w:hAnsiTheme="minorEastAsia" w:eastAsiaTheme="minorEastAsia"/>
          <w:sz w:val="28"/>
          <w:szCs w:val="28"/>
          <w:u w:val="none"/>
          <w:lang w:val="en-US"/>
        </w:rPr>
        <w:t>吴雪敏</w:t>
      </w:r>
    </w:p>
    <w:p>
      <w:pPr>
        <w:spacing w:line="360" w:lineRule="auto"/>
        <w:ind w:firstLine="840" w:firstLineChars="300"/>
        <w:rPr>
          <w:rFonts w:hint="eastAsia" w:asciiTheme="minorEastAsia" w:hAnsiTheme="minorEastAsia" w:eastAsiaTheme="minorEastAsia"/>
          <w:sz w:val="28"/>
          <w:szCs w:val="28"/>
          <w:u w:val="none"/>
        </w:rPr>
      </w:pPr>
      <w:r>
        <w:rPr>
          <w:rFonts w:hint="eastAsia" w:asciiTheme="minorEastAsia" w:hAnsiTheme="minorEastAsia" w:eastAsiaTheme="minorEastAsia"/>
          <w:sz w:val="28"/>
          <w:szCs w:val="28"/>
        </w:rPr>
        <w:t>电　话：</w:t>
      </w:r>
      <w:r>
        <w:rPr>
          <w:rFonts w:hint="eastAsia" w:asciiTheme="minorEastAsia" w:hAnsiTheme="minorEastAsia" w:eastAsiaTheme="minorEastAsia"/>
          <w:sz w:val="28"/>
          <w:szCs w:val="28"/>
          <w:u w:val="none"/>
        </w:rPr>
        <w:t>13637073051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8774B"/>
    <w:rsid w:val="3C98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ind w:right="-334" w:firstLine="70" w:firstLineChars="25"/>
      <w:jc w:val="center"/>
      <w:outlineLvl w:val="1"/>
    </w:pPr>
    <w:rPr>
      <w:rFonts w:ascii="宋体" w:hAnsi="宋体"/>
      <w:b/>
      <w:color w:val="000000"/>
      <w:sz w:val="36"/>
      <w:lang w:val="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lang w:val="zh-CN"/>
    </w:rPr>
  </w:style>
  <w:style w:type="paragraph" w:styleId="4">
    <w:name w:val="Plain Text"/>
    <w:basedOn w:val="1"/>
    <w:semiHidden/>
    <w:unhideWhenUsed/>
    <w:qFormat/>
    <w:uiPriority w:val="0"/>
    <w:rPr>
      <w:rFonts w:ascii="宋体" w:hAnsi="Courier New"/>
      <w:szCs w:val="20"/>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2021-11-11T08:19:00Z</dcterms:created>
  <dc:creator>NTKO</dc:creator>
  <cp:lastModifiedBy>NTKO</cp:lastModifiedBy>
  <dcterms:modified xsi:type="dcterms:W3CDTF">2021-11-11T08:19:36Z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027CEAB0B8E14AA18D47CD9C4661D75C</vt:lpwstr>
  </property>
</Properties>
</file>